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C42" w:rsidRPr="002B7984" w:rsidRDefault="00474C42" w:rsidP="00474C42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474C42" w:rsidRPr="002B7984" w:rsidRDefault="00474C42" w:rsidP="00474C42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«Туринская средняя школа-интернат имени Алитета Николаевича Немтушкина»</w:t>
      </w:r>
    </w:p>
    <w:p w:rsidR="00474C42" w:rsidRPr="002B7984" w:rsidRDefault="00474C42" w:rsidP="00474C42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Эвенкийского муниципального района</w:t>
      </w:r>
    </w:p>
    <w:p w:rsidR="00474C42" w:rsidRPr="002B7984" w:rsidRDefault="00474C42" w:rsidP="00474C42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</w:p>
    <w:p w:rsidR="00474C42" w:rsidRPr="002B7984" w:rsidRDefault="00474C42" w:rsidP="00474C42">
      <w:pPr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480" w:type="pct"/>
        <w:tblInd w:w="-459" w:type="dxa"/>
        <w:tblLook w:val="01E0"/>
      </w:tblPr>
      <w:tblGrid>
        <w:gridCol w:w="4020"/>
        <w:gridCol w:w="2889"/>
        <w:gridCol w:w="4202"/>
      </w:tblGrid>
      <w:tr w:rsidR="000D7252" w:rsidTr="000D7252">
        <w:trPr>
          <w:trHeight w:val="3473"/>
        </w:trPr>
        <w:tc>
          <w:tcPr>
            <w:tcW w:w="1809" w:type="pct"/>
          </w:tcPr>
          <w:p w:rsidR="000D7252" w:rsidRDefault="000D7252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«Рекомендовано»</w:t>
            </w:r>
          </w:p>
          <w:p w:rsidR="000D7252" w:rsidRDefault="000D7252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0D7252" w:rsidRDefault="000D7252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                              Морозова А.В.</w:t>
            </w:r>
          </w:p>
          <w:p w:rsidR="000D7252" w:rsidRDefault="000D7252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«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_2022 г.</w:t>
            </w:r>
          </w:p>
          <w:p w:rsidR="000D7252" w:rsidRDefault="000D7252">
            <w:pPr>
              <w:tabs>
                <w:tab w:val="left" w:pos="9288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</w:tcPr>
          <w:p w:rsidR="000D7252" w:rsidRDefault="000D7252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0D7252" w:rsidRDefault="000D7252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</w:p>
          <w:p w:rsidR="000D7252" w:rsidRDefault="000D7252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                Клюев П.Н.</w:t>
            </w:r>
          </w:p>
          <w:p w:rsidR="000D7252" w:rsidRDefault="000D7252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_2022 г.</w:t>
            </w:r>
          </w:p>
          <w:p w:rsidR="000D7252" w:rsidRDefault="000D7252">
            <w:pPr>
              <w:tabs>
                <w:tab w:val="left" w:pos="9288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hideMark/>
          </w:tcPr>
          <w:p w:rsidR="000D7252" w:rsidRDefault="000D7252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0D7252" w:rsidRDefault="000D7252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ТСШ-И       ЭМР</w:t>
            </w:r>
          </w:p>
          <w:p w:rsidR="000D7252" w:rsidRDefault="000D7252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                                 Павлов А.А.</w:t>
            </w:r>
          </w:p>
          <w:p w:rsidR="000D7252" w:rsidRDefault="000D7252">
            <w:pPr>
              <w:tabs>
                <w:tab w:val="left" w:pos="9288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«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08_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</w:tr>
    </w:tbl>
    <w:p w:rsidR="00474C42" w:rsidRPr="002B7984" w:rsidRDefault="00474C42" w:rsidP="00474C42">
      <w:pPr>
        <w:pStyle w:val="ab"/>
        <w:ind w:right="850"/>
        <w:rPr>
          <w:rFonts w:ascii="Times New Roman" w:hAnsi="Times New Roman"/>
          <w:sz w:val="24"/>
          <w:szCs w:val="24"/>
        </w:rPr>
      </w:pPr>
    </w:p>
    <w:p w:rsidR="00474C42" w:rsidRPr="002B7984" w:rsidRDefault="00474C42" w:rsidP="00474C42">
      <w:pPr>
        <w:ind w:right="850"/>
        <w:rPr>
          <w:rFonts w:ascii="Times New Roman" w:hAnsi="Times New Roman" w:cs="Times New Roman"/>
          <w:b/>
          <w:sz w:val="24"/>
          <w:szCs w:val="24"/>
        </w:rPr>
      </w:pPr>
    </w:p>
    <w:p w:rsidR="00474C42" w:rsidRPr="002B7984" w:rsidRDefault="00474C42" w:rsidP="00474C42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474C42" w:rsidRPr="002B7984" w:rsidRDefault="00474C42" w:rsidP="00474C42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учителя математики</w:t>
      </w:r>
    </w:p>
    <w:p w:rsidR="00474C42" w:rsidRPr="002B7984" w:rsidRDefault="00474C42" w:rsidP="00474C42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Бурнакова Эдуарда Геннадьевича</w:t>
      </w:r>
    </w:p>
    <w:p w:rsidR="00474C42" w:rsidRPr="002B7984" w:rsidRDefault="00474C42" w:rsidP="00474C42">
      <w:pPr>
        <w:ind w:right="850"/>
        <w:rPr>
          <w:rFonts w:ascii="Times New Roman" w:hAnsi="Times New Roman" w:cs="Times New Roman"/>
          <w:b/>
          <w:sz w:val="24"/>
          <w:szCs w:val="24"/>
        </w:rPr>
      </w:pPr>
    </w:p>
    <w:p w:rsidR="00474C42" w:rsidRPr="002B7984" w:rsidRDefault="00474C42" w:rsidP="00474C42">
      <w:pPr>
        <w:ind w:right="850"/>
        <w:rPr>
          <w:rFonts w:ascii="Times New Roman" w:hAnsi="Times New Roman" w:cs="Times New Roman"/>
          <w:b/>
          <w:sz w:val="24"/>
          <w:szCs w:val="24"/>
        </w:rPr>
      </w:pPr>
    </w:p>
    <w:p w:rsidR="00474C42" w:rsidRPr="002B7984" w:rsidRDefault="00474C42" w:rsidP="00474C42">
      <w:pPr>
        <w:ind w:right="850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УЧЕБНЫЙ ПРЕДМЕТ</w:t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ГЕОМЕТРИЯ</w:t>
      </w:r>
    </w:p>
    <w:p w:rsidR="00474C42" w:rsidRPr="002B7984" w:rsidRDefault="00474C42" w:rsidP="00474C42">
      <w:pPr>
        <w:ind w:right="8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8</w:t>
      </w:r>
    </w:p>
    <w:p w:rsidR="00474C42" w:rsidRPr="002B7984" w:rsidRDefault="00474C42" w:rsidP="00474C42">
      <w:pPr>
        <w:ind w:right="850"/>
        <w:rPr>
          <w:rFonts w:ascii="Times New Roman" w:hAnsi="Times New Roman" w:cs="Times New Roman"/>
          <w:b/>
          <w:sz w:val="24"/>
          <w:szCs w:val="24"/>
        </w:rPr>
      </w:pPr>
    </w:p>
    <w:p w:rsidR="00474C42" w:rsidRPr="002B7984" w:rsidRDefault="00474C42" w:rsidP="00474C42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Pr="002B7984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474C42" w:rsidRPr="002B7984" w:rsidRDefault="00474C42" w:rsidP="00474C42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C42" w:rsidRPr="002B7984" w:rsidRDefault="00474C42" w:rsidP="00474C42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C42" w:rsidRPr="002B7984" w:rsidRDefault="00474C42" w:rsidP="00474C42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C42" w:rsidRDefault="00474C42" w:rsidP="00474C42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C42" w:rsidRDefault="00474C42" w:rsidP="00474C42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пгт Тура</w:t>
      </w:r>
    </w:p>
    <w:p w:rsidR="00962D88" w:rsidRDefault="00962D88" w:rsidP="00657DD5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lang w:eastAsia="ru-RU"/>
        </w:rPr>
      </w:pPr>
    </w:p>
    <w:p w:rsidR="00B2429D" w:rsidRDefault="00B2429D" w:rsidP="00657DD5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lang w:eastAsia="ru-RU"/>
        </w:rPr>
      </w:pPr>
    </w:p>
    <w:p w:rsidR="00B2429D" w:rsidRDefault="00B2429D" w:rsidP="00657DD5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lang w:eastAsia="ru-RU"/>
        </w:rPr>
      </w:pPr>
    </w:p>
    <w:p w:rsidR="00B2429D" w:rsidRDefault="00B2429D" w:rsidP="00657DD5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lang w:eastAsia="ru-RU"/>
        </w:rPr>
      </w:pPr>
    </w:p>
    <w:p w:rsidR="00B2429D" w:rsidRPr="00474C42" w:rsidRDefault="00B2429D" w:rsidP="00657DD5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30A0" w:rsidRPr="00474C42" w:rsidRDefault="006330A0" w:rsidP="00657DD5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6330A0" w:rsidRPr="00657DD5" w:rsidRDefault="006330A0" w:rsidP="00657DD5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F67" w:rsidRDefault="006330A0" w:rsidP="00474C42">
      <w:pPr>
        <w:tabs>
          <w:tab w:val="left" w:pos="851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657DD5">
        <w:rPr>
          <w:rFonts w:ascii="Times New Roman" w:hAnsi="Times New Roman" w:cs="Times New Roman"/>
          <w:sz w:val="24"/>
          <w:szCs w:val="24"/>
        </w:rPr>
        <w:tab/>
      </w:r>
    </w:p>
    <w:p w:rsidR="00474C42" w:rsidRPr="002B7984" w:rsidRDefault="00474C42" w:rsidP="00474C4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Данная рабочая про</w:t>
      </w:r>
      <w:r>
        <w:rPr>
          <w:rFonts w:ascii="Times New Roman" w:eastAsia="Times New Roman" w:hAnsi="Times New Roman" w:cs="Times New Roman"/>
          <w:sz w:val="24"/>
          <w:szCs w:val="24"/>
        </w:rPr>
        <w:t>грамма по математике составлена на основе следующих нормативных документов и материалов</w:t>
      </w:r>
      <w:r w:rsidRPr="002B798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74C42" w:rsidRPr="002B7984" w:rsidRDefault="00474C42" w:rsidP="00474C42">
      <w:pPr>
        <w:pStyle w:val="a3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B7984">
        <w:rPr>
          <w:rFonts w:ascii="Times New Roman" w:hAnsi="Times New Roman"/>
          <w:sz w:val="24"/>
          <w:szCs w:val="24"/>
        </w:rPr>
        <w:t>Федерального закона от 29.12.2012 №273-ФЗ «Об образовании в Российской Федерации»;</w:t>
      </w:r>
    </w:p>
    <w:p w:rsidR="00474C42" w:rsidRPr="002B7984" w:rsidRDefault="00474C42" w:rsidP="00474C42">
      <w:pPr>
        <w:pStyle w:val="a3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B7984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основного общего образования,  утвержденного приказом Министерства образования и науки РФ от 17 декабря 2010 года № 1897 «Об утверждении и введении в действие федерального государственного образовательного стандарта основного общего образования», Приказ от 31.12.2015 №1577 «О внесении изменений во ФГОС ООО, утвержденный приказом МЮРФ от 17 декабря 2010г. №1897»;</w:t>
      </w:r>
    </w:p>
    <w:p w:rsidR="00474C42" w:rsidRDefault="00474C42" w:rsidP="00474C42">
      <w:pPr>
        <w:pStyle w:val="a3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образовательной программы основного общего образования МКОУ «Туринская средняя школа-интернат имени Алитета Николаевича Немтушкина» ЭМР Приказ № 70 от 22.05.2017 г.</w:t>
      </w:r>
    </w:p>
    <w:p w:rsidR="00474C42" w:rsidRPr="002B7984" w:rsidRDefault="00474C42" w:rsidP="00474C42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Программа воспитания МКОУ ТСШ-И на 2021 – 2025 г. (Приказ 54/1 от 31.05.2021 г.)</w:t>
      </w:r>
    </w:p>
    <w:p w:rsidR="00474C42" w:rsidRPr="00886520" w:rsidRDefault="00474C42" w:rsidP="00474C42">
      <w:pPr>
        <w:pStyle w:val="a3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86520">
        <w:rPr>
          <w:rFonts w:ascii="Times New Roman" w:hAnsi="Times New Roman"/>
          <w:sz w:val="24"/>
          <w:szCs w:val="24"/>
        </w:rPr>
        <w:t>Учебного плана МКОУ ТСШ-И на 2022 – 2023 учебный год (Протокол №16 от 31.05.2022);</w:t>
      </w:r>
    </w:p>
    <w:p w:rsidR="00474C42" w:rsidRPr="002B7984" w:rsidRDefault="00474C42" w:rsidP="00474C42">
      <w:pPr>
        <w:pStyle w:val="a3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B7984">
        <w:rPr>
          <w:rFonts w:ascii="Times New Roman" w:hAnsi="Times New Roman"/>
          <w:sz w:val="24"/>
          <w:szCs w:val="24"/>
        </w:rPr>
        <w:t>Положение о рабочей программе учебного предмета МКОУ ТСШ-И (приказ №53 – ПР от 08.04.2015)</w:t>
      </w:r>
    </w:p>
    <w:p w:rsidR="00474C42" w:rsidRDefault="00474C42" w:rsidP="00474C42">
      <w:pPr>
        <w:pStyle w:val="a3"/>
        <w:numPr>
          <w:ilvl w:val="0"/>
          <w:numId w:val="26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013860">
        <w:rPr>
          <w:rFonts w:ascii="Times New Roman" w:hAnsi="Times New Roman"/>
          <w:sz w:val="24"/>
          <w:szCs w:val="24"/>
        </w:rPr>
        <w:t>атематика: программы: 5-11 классы /А.Г. Мерзляк, В. Б. Полонский, М. С. Якир и др – 2 изд., дораб. – М.: Вентана-Граф, 2018. – 152 с</w:t>
      </w:r>
    </w:p>
    <w:p w:rsidR="00474C42" w:rsidRPr="00365428" w:rsidRDefault="00474C42" w:rsidP="00474C42">
      <w:pPr>
        <w:pStyle w:val="a3"/>
        <w:numPr>
          <w:ilvl w:val="0"/>
          <w:numId w:val="26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57DD5">
        <w:rPr>
          <w:rFonts w:ascii="Times New Roman" w:hAnsi="Times New Roman"/>
          <w:sz w:val="24"/>
          <w:szCs w:val="24"/>
        </w:rPr>
        <w:t>Примерные программы по учебным предметам. Математика (Стандарты второго поколения)</w:t>
      </w:r>
    </w:p>
    <w:p w:rsidR="00F73F67" w:rsidRPr="00657DD5" w:rsidRDefault="00F73F67" w:rsidP="00657DD5">
      <w:pPr>
        <w:pStyle w:val="a3"/>
        <w:widowControl w:val="0"/>
        <w:tabs>
          <w:tab w:val="left" w:pos="10490"/>
        </w:tabs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</w:p>
    <w:p w:rsidR="006330A0" w:rsidRPr="00657DD5" w:rsidRDefault="006330A0" w:rsidP="00332083">
      <w:pPr>
        <w:widowControl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DD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разработано в соответствии с учебн</w:t>
      </w:r>
      <w:r w:rsidR="00474C42">
        <w:rPr>
          <w:rFonts w:ascii="Times New Roman" w:eastAsia="Times New Roman" w:hAnsi="Times New Roman" w:cs="Times New Roman"/>
          <w:sz w:val="24"/>
          <w:szCs w:val="24"/>
          <w:lang w:eastAsia="ru-RU"/>
        </w:rPr>
        <w:t>ым планом МКОУ ТСШ-И ЭМР на 2022-2023</w:t>
      </w:r>
      <w:r w:rsidRPr="00657D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6330A0" w:rsidRPr="00657DD5" w:rsidRDefault="006330A0" w:rsidP="00657DD5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30A0" w:rsidRPr="00474C42" w:rsidRDefault="006330A0" w:rsidP="00657DD5">
      <w:pPr>
        <w:widowControl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C42">
        <w:rPr>
          <w:rFonts w:ascii="Times New Roman" w:hAnsi="Times New Roman" w:cs="Times New Roman"/>
          <w:b/>
          <w:bCs/>
          <w:sz w:val="24"/>
          <w:szCs w:val="24"/>
        </w:rPr>
        <w:t>Целью изучения предмета</w:t>
      </w:r>
      <w:r w:rsidRPr="00474C42">
        <w:rPr>
          <w:rFonts w:ascii="Times New Roman" w:hAnsi="Times New Roman" w:cs="Times New Roman"/>
          <w:sz w:val="24"/>
          <w:szCs w:val="24"/>
        </w:rPr>
        <w:t xml:space="preserve"> является о</w:t>
      </w:r>
      <w:r w:rsidR="00D659FA" w:rsidRPr="00474C42">
        <w:rPr>
          <w:rFonts w:ascii="Times New Roman" w:hAnsi="Times New Roman" w:cs="Times New Roman"/>
          <w:sz w:val="24"/>
          <w:szCs w:val="24"/>
        </w:rPr>
        <w:t>владение системой геометрических</w:t>
      </w:r>
      <w:r w:rsidRPr="00474C42">
        <w:rPr>
          <w:rFonts w:ascii="Times New Roman" w:hAnsi="Times New Roman" w:cs="Times New Roman"/>
          <w:sz w:val="24"/>
          <w:szCs w:val="24"/>
        </w:rPr>
        <w:t xml:space="preserve"> знаний и умений, необходимых для применения в практической деятельности, изучения смежных дис</w:t>
      </w:r>
      <w:r w:rsidR="00332083" w:rsidRPr="00474C42">
        <w:rPr>
          <w:rFonts w:ascii="Times New Roman" w:hAnsi="Times New Roman" w:cs="Times New Roman"/>
          <w:sz w:val="24"/>
          <w:szCs w:val="24"/>
        </w:rPr>
        <w:t>циплин, продолжения образования.</w:t>
      </w:r>
    </w:p>
    <w:p w:rsidR="006330A0" w:rsidRPr="00474C42" w:rsidRDefault="006330A0" w:rsidP="00657DD5">
      <w:pPr>
        <w:spacing w:after="0" w:line="240" w:lineRule="auto"/>
        <w:ind w:right="140"/>
        <w:rPr>
          <w:rFonts w:ascii="Times New Roman" w:hAnsi="Times New Roman" w:cs="Times New Roman"/>
          <w:b/>
          <w:sz w:val="24"/>
          <w:szCs w:val="24"/>
        </w:rPr>
      </w:pPr>
    </w:p>
    <w:p w:rsidR="006330A0" w:rsidRPr="00474C42" w:rsidRDefault="006330A0" w:rsidP="00332083">
      <w:pPr>
        <w:spacing w:after="0" w:line="240" w:lineRule="auto"/>
        <w:ind w:right="140" w:firstLine="567"/>
        <w:rPr>
          <w:rFonts w:ascii="Times New Roman" w:hAnsi="Times New Roman" w:cs="Times New Roman"/>
          <w:b/>
          <w:sz w:val="24"/>
          <w:szCs w:val="24"/>
        </w:rPr>
      </w:pPr>
      <w:r w:rsidRPr="00474C42">
        <w:rPr>
          <w:rFonts w:ascii="Times New Roman" w:hAnsi="Times New Roman" w:cs="Times New Roman"/>
          <w:b/>
          <w:sz w:val="24"/>
          <w:szCs w:val="24"/>
        </w:rPr>
        <w:t>Задачи изучения курса геометрии:</w:t>
      </w:r>
    </w:p>
    <w:p w:rsidR="006330A0" w:rsidRPr="00474C42" w:rsidRDefault="006330A0" w:rsidP="00657DD5">
      <w:pPr>
        <w:numPr>
          <w:ilvl w:val="0"/>
          <w:numId w:val="1"/>
        </w:numPr>
        <w:spacing w:after="0" w:line="240" w:lineRule="auto"/>
        <w:ind w:left="0" w:right="1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C42">
        <w:rPr>
          <w:rFonts w:ascii="Times New Roman" w:hAnsi="Times New Roman" w:cs="Times New Roman"/>
          <w:sz w:val="24"/>
          <w:szCs w:val="24"/>
        </w:rPr>
        <w:t xml:space="preserve">развивать пространственное мышление и математическую культуру; </w:t>
      </w:r>
    </w:p>
    <w:p w:rsidR="006330A0" w:rsidRPr="00474C42" w:rsidRDefault="006330A0" w:rsidP="00657DD5">
      <w:pPr>
        <w:numPr>
          <w:ilvl w:val="0"/>
          <w:numId w:val="1"/>
        </w:numPr>
        <w:spacing w:after="0" w:line="240" w:lineRule="auto"/>
        <w:ind w:left="0" w:right="1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C42">
        <w:rPr>
          <w:rFonts w:ascii="Times New Roman" w:hAnsi="Times New Roman" w:cs="Times New Roman"/>
          <w:sz w:val="24"/>
          <w:szCs w:val="24"/>
        </w:rPr>
        <w:t xml:space="preserve">учить ясно и точно излагать свои мысли; </w:t>
      </w:r>
    </w:p>
    <w:p w:rsidR="006330A0" w:rsidRPr="00474C42" w:rsidRDefault="006330A0" w:rsidP="00657DD5">
      <w:pPr>
        <w:numPr>
          <w:ilvl w:val="0"/>
          <w:numId w:val="1"/>
        </w:numPr>
        <w:spacing w:after="0" w:line="240" w:lineRule="auto"/>
        <w:ind w:left="0" w:right="1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C42">
        <w:rPr>
          <w:rFonts w:ascii="Times New Roman" w:hAnsi="Times New Roman" w:cs="Times New Roman"/>
          <w:sz w:val="24"/>
          <w:szCs w:val="24"/>
        </w:rPr>
        <w:t xml:space="preserve">формировать качества личности необходимые человеку в повседневной жизни: умение преодолевать трудности, доводить начатое дело до конца; </w:t>
      </w:r>
    </w:p>
    <w:p w:rsidR="00CD64EA" w:rsidRPr="00474C42" w:rsidRDefault="006330A0" w:rsidP="00657DD5">
      <w:pPr>
        <w:numPr>
          <w:ilvl w:val="0"/>
          <w:numId w:val="1"/>
        </w:numPr>
        <w:spacing w:after="0" w:line="240" w:lineRule="auto"/>
        <w:ind w:left="0" w:right="1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C42">
        <w:rPr>
          <w:rFonts w:ascii="Times New Roman" w:hAnsi="Times New Roman" w:cs="Times New Roman"/>
          <w:sz w:val="24"/>
          <w:szCs w:val="24"/>
        </w:rPr>
        <w:t>помочь приобрести опыт исследовательской работы.</w:t>
      </w:r>
    </w:p>
    <w:p w:rsidR="00657DD5" w:rsidRPr="00474C42" w:rsidRDefault="00657DD5" w:rsidP="00657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7DD5" w:rsidRPr="00474C42" w:rsidRDefault="00657DD5" w:rsidP="00657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C42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предмета.</w:t>
      </w:r>
    </w:p>
    <w:p w:rsidR="00657DD5" w:rsidRPr="00474C42" w:rsidRDefault="00657DD5" w:rsidP="00657D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C42">
        <w:rPr>
          <w:rFonts w:ascii="Times New Roman" w:hAnsi="Times New Roman" w:cs="Times New Roman"/>
          <w:sz w:val="24"/>
          <w:szCs w:val="24"/>
        </w:rPr>
        <w:t>В курсе геометрии 8-го класса условно можно выделить следующие содержательные линии: «Наглядная геометрия», «Геометрические фигуры», «Измерение геометрических величин», «Геометрия в историческом развитии».</w:t>
      </w:r>
    </w:p>
    <w:p w:rsidR="00657DD5" w:rsidRPr="00474C42" w:rsidRDefault="00657DD5" w:rsidP="00657DD5">
      <w:pPr>
        <w:spacing w:after="0" w:line="240" w:lineRule="auto"/>
        <w:ind w:right="140"/>
        <w:rPr>
          <w:rFonts w:ascii="Times New Roman" w:hAnsi="Times New Roman" w:cs="Times New Roman"/>
          <w:b/>
          <w:sz w:val="24"/>
          <w:szCs w:val="24"/>
        </w:rPr>
      </w:pPr>
    </w:p>
    <w:p w:rsidR="006330A0" w:rsidRPr="00474C42" w:rsidRDefault="006330A0" w:rsidP="00657DD5">
      <w:pPr>
        <w:spacing w:after="0" w:line="240" w:lineRule="auto"/>
        <w:ind w:right="140"/>
        <w:rPr>
          <w:rFonts w:ascii="Times New Roman" w:hAnsi="Times New Roman" w:cs="Times New Roman"/>
          <w:b/>
          <w:sz w:val="24"/>
          <w:szCs w:val="24"/>
        </w:rPr>
      </w:pPr>
      <w:r w:rsidRPr="00474C42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 в учебном плане.</w:t>
      </w:r>
    </w:p>
    <w:p w:rsidR="006330A0" w:rsidRDefault="006330A0" w:rsidP="00657DD5">
      <w:pPr>
        <w:tabs>
          <w:tab w:val="num" w:pos="1276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C4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учебно</w:t>
      </w:r>
      <w:r w:rsidR="009A3B70" w:rsidRPr="00474C42">
        <w:rPr>
          <w:rFonts w:ascii="Times New Roman" w:eastAsia="Times New Roman" w:hAnsi="Times New Roman" w:cs="Times New Roman"/>
          <w:sz w:val="24"/>
          <w:szCs w:val="24"/>
          <w:lang w:eastAsia="ru-RU"/>
        </w:rPr>
        <w:t>му плану школы-интерната на</w:t>
      </w:r>
      <w:r w:rsidR="005C2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2022-2023</w:t>
      </w:r>
      <w:r w:rsidRPr="00657D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учебны</w:t>
      </w:r>
      <w:r w:rsidR="009E1047" w:rsidRPr="00657DD5">
        <w:rPr>
          <w:rFonts w:ascii="Times New Roman" w:eastAsia="Times New Roman" w:hAnsi="Times New Roman" w:cs="Times New Roman"/>
          <w:sz w:val="24"/>
          <w:szCs w:val="24"/>
          <w:lang w:eastAsia="ru-RU"/>
        </w:rPr>
        <w:t>й год на изучение геометрии  в 8</w:t>
      </w:r>
      <w:r w:rsidR="005C2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отводится 68</w:t>
      </w:r>
      <w:r w:rsidRPr="00657D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из расчета 2 часа в неделю. </w:t>
      </w:r>
    </w:p>
    <w:p w:rsidR="00332083" w:rsidRDefault="00332083" w:rsidP="00657DD5">
      <w:pPr>
        <w:tabs>
          <w:tab w:val="num" w:pos="1276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2083" w:rsidRPr="005C2BD6" w:rsidRDefault="00332083" w:rsidP="00332083">
      <w:pPr>
        <w:spacing w:line="240" w:lineRule="auto"/>
        <w:ind w:right="23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BD6">
        <w:rPr>
          <w:rFonts w:ascii="Times New Roman" w:hAnsi="Times New Roman" w:cs="Times New Roman"/>
          <w:b/>
          <w:sz w:val="24"/>
          <w:szCs w:val="24"/>
        </w:rPr>
        <w:lastRenderedPageBreak/>
        <w:t>Описание ценностных ориентиров содержания учебного предмета,  его национально-региональный компонент.</w:t>
      </w:r>
    </w:p>
    <w:p w:rsidR="00332083" w:rsidRPr="003B4EB6" w:rsidRDefault="00332083" w:rsidP="0033208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построено на базе развивающего обучения, что достигается особенностями изложения теоретического материала и упражнениями на сравнение , анализ, выделение главного, установление связей, классификацию, обобщение и систематизацию</w:t>
      </w:r>
      <w:r w:rsidRPr="003B4EB6">
        <w:rPr>
          <w:rFonts w:ascii="Times New Roman" w:hAnsi="Times New Roman" w:cs="Times New Roman"/>
          <w:sz w:val="24"/>
          <w:szCs w:val="24"/>
        </w:rPr>
        <w:t>.</w:t>
      </w:r>
    </w:p>
    <w:p w:rsidR="006330A0" w:rsidRPr="00332083" w:rsidRDefault="00332083" w:rsidP="0033208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повышения мотивации к обучению</w:t>
      </w:r>
      <w:r w:rsidRPr="003B4EB6">
        <w:rPr>
          <w:rFonts w:ascii="Times New Roman" w:hAnsi="Times New Roman" w:cs="Times New Roman"/>
          <w:sz w:val="24"/>
          <w:szCs w:val="24"/>
        </w:rPr>
        <w:t xml:space="preserve"> при составлении практических задач используются данные социально-экономического развития Эвенкии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30A0" w:rsidRPr="00657D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6330A0" w:rsidRPr="005C2BD6" w:rsidRDefault="006330A0" w:rsidP="00657DD5">
      <w:pPr>
        <w:tabs>
          <w:tab w:val="num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B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Используется учебно-методический комплек</w:t>
      </w:r>
      <w:r w:rsidRPr="005C2BD6">
        <w:rPr>
          <w:rFonts w:ascii="Times New Roman" w:eastAsia="Times New Roman" w:hAnsi="Times New Roman" w:cs="Times New Roman"/>
          <w:sz w:val="24"/>
          <w:szCs w:val="24"/>
          <w:lang w:eastAsia="ru-RU"/>
        </w:rPr>
        <w:t>т»</w:t>
      </w:r>
    </w:p>
    <w:p w:rsidR="00CD64EA" w:rsidRPr="00657DD5" w:rsidRDefault="00CD64EA" w:rsidP="00657DD5">
      <w:pPr>
        <w:pStyle w:val="ab"/>
        <w:numPr>
          <w:ilvl w:val="0"/>
          <w:numId w:val="6"/>
        </w:numPr>
        <w:ind w:left="0" w:right="140" w:firstLine="284"/>
        <w:rPr>
          <w:rFonts w:ascii="Times New Roman" w:hAnsi="Times New Roman"/>
          <w:sz w:val="24"/>
          <w:szCs w:val="24"/>
        </w:rPr>
      </w:pPr>
      <w:r w:rsidRPr="00657DD5">
        <w:rPr>
          <w:rFonts w:ascii="Times New Roman" w:hAnsi="Times New Roman"/>
          <w:sz w:val="24"/>
          <w:szCs w:val="24"/>
        </w:rPr>
        <w:t>Мерзляк А.Г., Полонски</w:t>
      </w:r>
      <w:r w:rsidR="009E1047" w:rsidRPr="00657DD5">
        <w:rPr>
          <w:rFonts w:ascii="Times New Roman" w:hAnsi="Times New Roman"/>
          <w:sz w:val="24"/>
          <w:szCs w:val="24"/>
        </w:rPr>
        <w:t>й В. Б., Якир М. С. Геометрия: 8</w:t>
      </w:r>
      <w:r w:rsidRPr="00657DD5">
        <w:rPr>
          <w:rFonts w:ascii="Times New Roman" w:hAnsi="Times New Roman"/>
          <w:sz w:val="24"/>
          <w:szCs w:val="24"/>
        </w:rPr>
        <w:t xml:space="preserve"> класс учебник. – М.: Вентана – Граф, 2019</w:t>
      </w:r>
    </w:p>
    <w:p w:rsidR="009E1047" w:rsidRPr="00332083" w:rsidRDefault="00260F73" w:rsidP="00657DD5">
      <w:pPr>
        <w:pStyle w:val="1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57DD5">
        <w:rPr>
          <w:rFonts w:ascii="Times New Roman" w:hAnsi="Times New Roman" w:cs="Times New Roman"/>
          <w:color w:val="000000"/>
          <w:sz w:val="24"/>
          <w:szCs w:val="24"/>
        </w:rPr>
        <w:t xml:space="preserve">Мерзляк А.Г. Рабочая тетрадь № 1, № </w:t>
      </w:r>
      <w:r w:rsidR="00657DD5" w:rsidRPr="00657DD5">
        <w:rPr>
          <w:rFonts w:ascii="Times New Roman" w:hAnsi="Times New Roman" w:cs="Times New Roman"/>
          <w:color w:val="000000"/>
          <w:sz w:val="24"/>
          <w:szCs w:val="24"/>
        </w:rPr>
        <w:t>2, Ге</w:t>
      </w:r>
      <w:r w:rsidR="00D659FA" w:rsidRPr="00657DD5">
        <w:rPr>
          <w:rFonts w:ascii="Times New Roman" w:hAnsi="Times New Roman" w:cs="Times New Roman"/>
          <w:color w:val="000000"/>
          <w:sz w:val="24"/>
          <w:szCs w:val="24"/>
        </w:rPr>
        <w:t>ометрия</w:t>
      </w:r>
      <w:r w:rsidRPr="00657DD5">
        <w:rPr>
          <w:rFonts w:ascii="Times New Roman" w:hAnsi="Times New Roman" w:cs="Times New Roman"/>
          <w:color w:val="000000"/>
          <w:sz w:val="24"/>
          <w:szCs w:val="24"/>
        </w:rPr>
        <w:t xml:space="preserve"> 8 класс для учащихся общеобразовательных организаций, Москва Издательский центр </w:t>
      </w:r>
      <w:r w:rsidR="00D659FA" w:rsidRPr="00657DD5">
        <w:rPr>
          <w:rFonts w:ascii="Times New Roman" w:hAnsi="Times New Roman" w:cs="Times New Roman"/>
          <w:color w:val="000000"/>
          <w:sz w:val="24"/>
          <w:szCs w:val="24"/>
        </w:rPr>
        <w:t>«Вентана-Граф», 2020</w:t>
      </w:r>
      <w:r w:rsidRPr="00657DD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32083" w:rsidRPr="00332083" w:rsidRDefault="00332083" w:rsidP="00332083">
      <w:pPr>
        <w:pStyle w:val="1"/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332083" w:rsidRPr="00332083" w:rsidRDefault="00332083" w:rsidP="00332083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32083">
        <w:rPr>
          <w:rFonts w:ascii="Times New Roman" w:eastAsia="Times New Roman" w:hAnsi="Times New Roman"/>
          <w:b/>
          <w:color w:val="244061" w:themeColor="accent1" w:themeShade="80"/>
          <w:sz w:val="24"/>
          <w:szCs w:val="24"/>
        </w:rPr>
        <w:t>Текущий контроль и промежуточная аттестация</w:t>
      </w:r>
      <w:r w:rsidRPr="00332083">
        <w:rPr>
          <w:rFonts w:ascii="Times New Roman" w:eastAsia="Times New Roman" w:hAnsi="Times New Roman"/>
          <w:color w:val="000000"/>
          <w:sz w:val="24"/>
          <w:szCs w:val="24"/>
        </w:rPr>
        <w:t xml:space="preserve"> осуществляются в соответствии с «Положением об осуществлении текущего контроля успеваемости и промежуточной аттестации обучающихся, их формах, периодичности и порядке проведения».</w:t>
      </w:r>
    </w:p>
    <w:p w:rsidR="00332083" w:rsidRPr="00332083" w:rsidRDefault="00332083" w:rsidP="00332083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32083">
        <w:rPr>
          <w:rFonts w:ascii="Times New Roman" w:eastAsia="Times New Roman" w:hAnsi="Times New Roman"/>
          <w:color w:val="000000"/>
          <w:sz w:val="24"/>
          <w:szCs w:val="24"/>
        </w:rPr>
        <w:t>Текущий контроль осуществляется в следующих формах: самостоятельные,  проверочные и контрольные работы, тесты, зачеты, проекты.</w:t>
      </w:r>
    </w:p>
    <w:p w:rsidR="00332083" w:rsidRDefault="00332083" w:rsidP="00332083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32083">
        <w:rPr>
          <w:rFonts w:ascii="Times New Roman" w:eastAsia="Times New Roman" w:hAnsi="Times New Roman"/>
          <w:color w:val="000000"/>
          <w:sz w:val="24"/>
          <w:szCs w:val="24"/>
        </w:rPr>
        <w:t>Промежуточная аттестация по алгебре  в 8 классе осуществляется в форме ИКР (итоговая контрольная работа).</w:t>
      </w:r>
    </w:p>
    <w:p w:rsidR="00962D88" w:rsidRPr="00332083" w:rsidRDefault="00962D88" w:rsidP="00332083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330A0" w:rsidRPr="005C2BD6" w:rsidRDefault="000A05AF" w:rsidP="005C2BD6">
      <w:pPr>
        <w:pStyle w:val="a3"/>
        <w:spacing w:after="0" w:line="240" w:lineRule="auto"/>
        <w:ind w:left="360" w:right="1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2BD6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ЛИЧНОСТНЫЕ, МЕТАПРЕДМТНЫЕ И ПРЕДМЕТН</w:t>
      </w:r>
      <w:r w:rsidR="00F12033" w:rsidRPr="005C2BD6">
        <w:rPr>
          <w:rFonts w:ascii="Times New Roman" w:eastAsia="Times New Roman" w:hAnsi="Times New Roman"/>
          <w:b/>
          <w:sz w:val="24"/>
          <w:szCs w:val="24"/>
          <w:lang w:eastAsia="ru-RU"/>
        </w:rPr>
        <w:t>Ы</w:t>
      </w:r>
      <w:r w:rsidRPr="005C2BD6">
        <w:rPr>
          <w:rFonts w:ascii="Times New Roman" w:eastAsia="Times New Roman" w:hAnsi="Times New Roman"/>
          <w:b/>
          <w:sz w:val="24"/>
          <w:szCs w:val="24"/>
          <w:lang w:eastAsia="ru-RU"/>
        </w:rPr>
        <w:t>Е РЕЗУЛЬТАТЫ ОСВОЕНИЯ ГЕОМЕТРИИ.</w:t>
      </w:r>
    </w:p>
    <w:p w:rsidR="006330A0" w:rsidRPr="005C2BD6" w:rsidRDefault="006330A0" w:rsidP="00657DD5">
      <w:pPr>
        <w:tabs>
          <w:tab w:val="num" w:pos="1276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0A0" w:rsidRPr="005C2BD6" w:rsidRDefault="006330A0" w:rsidP="00657DD5">
      <w:pPr>
        <w:spacing w:after="0" w:line="240" w:lineRule="auto"/>
        <w:ind w:right="14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2BD6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5C2BD6">
        <w:rPr>
          <w:rFonts w:ascii="Times New Roman" w:hAnsi="Times New Roman" w:cs="Times New Roman"/>
          <w:sz w:val="24"/>
          <w:szCs w:val="24"/>
        </w:rPr>
        <w:t xml:space="preserve"> изучения предмета «Геометрия» являются следующие качества:</w:t>
      </w:r>
    </w:p>
    <w:p w:rsidR="006330A0" w:rsidRPr="005C2BD6" w:rsidRDefault="006330A0" w:rsidP="00657DD5">
      <w:pPr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5C2BD6">
        <w:rPr>
          <w:rFonts w:ascii="Times New Roman" w:hAnsi="Times New Roman" w:cs="Times New Roman"/>
          <w:sz w:val="24"/>
          <w:szCs w:val="24"/>
        </w:rPr>
        <w:t>– независимость и критичность мышления;</w:t>
      </w:r>
    </w:p>
    <w:p w:rsidR="006330A0" w:rsidRPr="005C2BD6" w:rsidRDefault="006330A0" w:rsidP="00657DD5">
      <w:pPr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5C2BD6">
        <w:rPr>
          <w:rFonts w:ascii="Times New Roman" w:hAnsi="Times New Roman" w:cs="Times New Roman"/>
          <w:sz w:val="24"/>
          <w:szCs w:val="24"/>
        </w:rPr>
        <w:t>– воля и настойчивость в достижении цели.</w:t>
      </w:r>
    </w:p>
    <w:p w:rsidR="00657DD5" w:rsidRPr="005C2BD6" w:rsidRDefault="00657DD5" w:rsidP="00657DD5">
      <w:pPr>
        <w:widowControl w:val="0"/>
        <w:spacing w:after="0" w:line="240" w:lineRule="auto"/>
        <w:ind w:right="140" w:firstLine="284"/>
        <w:rPr>
          <w:rFonts w:ascii="Times New Roman" w:hAnsi="Times New Roman" w:cs="Times New Roman"/>
          <w:b/>
          <w:i/>
          <w:sz w:val="24"/>
          <w:szCs w:val="24"/>
        </w:rPr>
      </w:pPr>
    </w:p>
    <w:p w:rsidR="006330A0" w:rsidRPr="00657DD5" w:rsidRDefault="006330A0" w:rsidP="00657DD5">
      <w:pPr>
        <w:widowControl w:val="0"/>
        <w:spacing w:after="0" w:line="240" w:lineRule="auto"/>
        <w:ind w:right="140"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5C2BD6">
        <w:rPr>
          <w:rFonts w:ascii="Times New Roman" w:hAnsi="Times New Roman" w:cs="Times New Roman"/>
          <w:b/>
          <w:i/>
          <w:sz w:val="24"/>
          <w:szCs w:val="24"/>
        </w:rPr>
        <w:t>Метапредметными</w:t>
      </w:r>
      <w:r w:rsidRPr="005C2BD6"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«Геоме</w:t>
      </w:r>
      <w:r w:rsidRPr="00657DD5">
        <w:rPr>
          <w:rFonts w:ascii="Times New Roman" w:hAnsi="Times New Roman" w:cs="Times New Roman"/>
          <w:color w:val="000000"/>
          <w:sz w:val="24"/>
          <w:szCs w:val="24"/>
        </w:rPr>
        <w:t>трия» является формирование универсальных учебных действий (УУД).</w:t>
      </w:r>
    </w:p>
    <w:p w:rsidR="000A05AF" w:rsidRDefault="000A05AF" w:rsidP="00657DD5">
      <w:pPr>
        <w:widowControl w:val="0"/>
        <w:spacing w:after="0" w:line="240" w:lineRule="auto"/>
        <w:ind w:right="140" w:firstLine="284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6330A0" w:rsidRPr="00657DD5" w:rsidRDefault="006330A0" w:rsidP="00657DD5">
      <w:pPr>
        <w:widowControl w:val="0"/>
        <w:spacing w:after="0" w:line="240" w:lineRule="auto"/>
        <w:ind w:right="140"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657DD5">
        <w:rPr>
          <w:rFonts w:ascii="Times New Roman" w:hAnsi="Times New Roman" w:cs="Times New Roman"/>
          <w:i/>
          <w:sz w:val="24"/>
          <w:szCs w:val="24"/>
          <w:u w:val="single"/>
        </w:rPr>
        <w:t>Регулятивные УУД</w:t>
      </w:r>
      <w:r w:rsidRPr="00657DD5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6330A0" w:rsidRPr="00657DD5" w:rsidRDefault="006330A0" w:rsidP="00657DD5">
      <w:pPr>
        <w:pStyle w:val="a9"/>
        <w:ind w:right="140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</w:rPr>
        <w:t xml:space="preserve">самостоятельно </w:t>
      </w:r>
      <w:r w:rsidRPr="00657DD5">
        <w:rPr>
          <w:b w:val="0"/>
          <w:bCs w:val="0"/>
          <w:i/>
        </w:rPr>
        <w:t>обнаруживать</w:t>
      </w:r>
      <w:r w:rsidRPr="00657DD5">
        <w:rPr>
          <w:b w:val="0"/>
          <w:bCs w:val="0"/>
        </w:rPr>
        <w:t xml:space="preserve"> и </w:t>
      </w:r>
      <w:r w:rsidRPr="00657DD5">
        <w:rPr>
          <w:b w:val="0"/>
          <w:bCs w:val="0"/>
          <w:i/>
        </w:rPr>
        <w:t>формулировать</w:t>
      </w:r>
      <w:r w:rsidRPr="00657DD5">
        <w:rPr>
          <w:b w:val="0"/>
          <w:bCs w:val="0"/>
        </w:rPr>
        <w:t xml:space="preserve"> проблему в классной и индивидуальной учебной деятельности;</w:t>
      </w:r>
    </w:p>
    <w:p w:rsidR="006330A0" w:rsidRPr="00657DD5" w:rsidRDefault="006330A0" w:rsidP="00657DD5">
      <w:pPr>
        <w:pStyle w:val="a9"/>
        <w:ind w:right="140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  <w:i/>
        </w:rPr>
        <w:t>выдвигать</w:t>
      </w:r>
      <w:r w:rsidRPr="00657DD5">
        <w:rPr>
          <w:b w:val="0"/>
          <w:bCs w:val="0"/>
        </w:rPr>
        <w:t xml:space="preserve"> версии решения проблемы, осознавать конечный результат, выбирать средства достижения цели из предложенных или их искать самостоятельно;</w:t>
      </w:r>
    </w:p>
    <w:p w:rsidR="006330A0" w:rsidRPr="00657DD5" w:rsidRDefault="006330A0" w:rsidP="00657DD5">
      <w:pPr>
        <w:pStyle w:val="a9"/>
        <w:ind w:right="140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  <w:i/>
        </w:rPr>
        <w:t>составлять</w:t>
      </w:r>
      <w:r w:rsidRPr="00657DD5">
        <w:rPr>
          <w:b w:val="0"/>
          <w:bCs w:val="0"/>
        </w:rPr>
        <w:t xml:space="preserve"> (индивидуально или в группе) план решения проблемы (выполнения проекта);</w:t>
      </w:r>
    </w:p>
    <w:p w:rsidR="006330A0" w:rsidRPr="00657DD5" w:rsidRDefault="006330A0" w:rsidP="00657DD5">
      <w:pPr>
        <w:pStyle w:val="a9"/>
        <w:ind w:right="140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  <w:i/>
        </w:rPr>
        <w:t>подбирать</w:t>
      </w:r>
      <w:r w:rsidRPr="00657DD5">
        <w:rPr>
          <w:b w:val="0"/>
          <w:bCs w:val="0"/>
        </w:rPr>
        <w:t xml:space="preserve"> к каждой проблеме (задаче) адекватную ей теоретическую модель;</w:t>
      </w:r>
    </w:p>
    <w:p w:rsidR="006330A0" w:rsidRPr="00657DD5" w:rsidRDefault="006330A0" w:rsidP="00657DD5">
      <w:pPr>
        <w:pStyle w:val="a9"/>
        <w:ind w:right="140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</w:rPr>
        <w:t xml:space="preserve">работая по предложенному или самостоятельно составленному плану, </w:t>
      </w:r>
      <w:r w:rsidRPr="00657DD5">
        <w:rPr>
          <w:b w:val="0"/>
          <w:bCs w:val="0"/>
          <w:i/>
        </w:rPr>
        <w:t>использовать</w:t>
      </w:r>
      <w:r w:rsidRPr="00657DD5">
        <w:rPr>
          <w:b w:val="0"/>
          <w:bCs w:val="0"/>
        </w:rPr>
        <w:t xml:space="preserve"> наряду с основными и дополнительные средства (справочная литература, сложные приборы, компьютер);</w:t>
      </w:r>
    </w:p>
    <w:p w:rsidR="006330A0" w:rsidRPr="00657DD5" w:rsidRDefault="006330A0" w:rsidP="00657DD5">
      <w:pPr>
        <w:pStyle w:val="a9"/>
        <w:ind w:right="140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  <w:i/>
        </w:rPr>
        <w:t>планировать</w:t>
      </w:r>
      <w:r w:rsidRPr="00657DD5">
        <w:rPr>
          <w:b w:val="0"/>
          <w:bCs w:val="0"/>
        </w:rPr>
        <w:t xml:space="preserve"> свою индивидуальную образовательную траекторию;</w:t>
      </w:r>
    </w:p>
    <w:p w:rsidR="006330A0" w:rsidRPr="00657DD5" w:rsidRDefault="006330A0" w:rsidP="00657DD5">
      <w:pPr>
        <w:pStyle w:val="a9"/>
        <w:ind w:right="140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  <w:i/>
        </w:rPr>
        <w:t>работать</w:t>
      </w:r>
      <w:r w:rsidRPr="00657DD5">
        <w:rPr>
          <w:b w:val="0"/>
          <w:bCs w:val="0"/>
        </w:rPr>
        <w:t xml:space="preserve"> по самостоятельно составленному плану, сверяясь с ним и с целью деятельности, исправляя ошибки, используя самостоятельно подобранные средства (в том числе и Интернет);</w:t>
      </w:r>
    </w:p>
    <w:p w:rsidR="006330A0" w:rsidRPr="00657DD5" w:rsidRDefault="006330A0" w:rsidP="00657DD5">
      <w:pPr>
        <w:pStyle w:val="a9"/>
        <w:ind w:right="140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</w:rPr>
        <w:t xml:space="preserve">свободно </w:t>
      </w:r>
      <w:r w:rsidRPr="00657DD5">
        <w:rPr>
          <w:b w:val="0"/>
          <w:bCs w:val="0"/>
          <w:i/>
        </w:rPr>
        <w:t>пользоваться</w:t>
      </w:r>
      <w:r w:rsidRPr="00657DD5">
        <w:rPr>
          <w:b w:val="0"/>
          <w:bCs w:val="0"/>
        </w:rPr>
        <w:t xml:space="preserve"> выработанными критериями оценки и самооценки, исходя из цели и имеющихся критериев, различая результат и способы действий;</w:t>
      </w:r>
    </w:p>
    <w:p w:rsidR="006330A0" w:rsidRPr="00657DD5" w:rsidRDefault="006330A0" w:rsidP="00657DD5">
      <w:pPr>
        <w:pStyle w:val="a9"/>
        <w:ind w:right="140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</w:rPr>
        <w:t xml:space="preserve">в ходе представления проекта </w:t>
      </w:r>
      <w:r w:rsidRPr="00657DD5">
        <w:rPr>
          <w:b w:val="0"/>
          <w:bCs w:val="0"/>
          <w:i/>
        </w:rPr>
        <w:t>давать оценку</w:t>
      </w:r>
      <w:r w:rsidRPr="00657DD5">
        <w:rPr>
          <w:b w:val="0"/>
          <w:bCs w:val="0"/>
        </w:rPr>
        <w:t xml:space="preserve"> его результатам;</w:t>
      </w:r>
    </w:p>
    <w:p w:rsidR="006330A0" w:rsidRPr="00657DD5" w:rsidRDefault="006330A0" w:rsidP="00657DD5">
      <w:pPr>
        <w:pStyle w:val="a9"/>
        <w:ind w:right="140" w:firstLine="284"/>
        <w:jc w:val="both"/>
        <w:rPr>
          <w:b w:val="0"/>
          <w:bCs w:val="0"/>
        </w:rPr>
      </w:pPr>
      <w:r w:rsidRPr="00657DD5">
        <w:lastRenderedPageBreak/>
        <w:t>– </w:t>
      </w:r>
      <w:r w:rsidRPr="00657DD5">
        <w:rPr>
          <w:b w:val="0"/>
          <w:bCs w:val="0"/>
        </w:rPr>
        <w:t xml:space="preserve">самостоятельно </w:t>
      </w:r>
      <w:r w:rsidRPr="00657DD5">
        <w:rPr>
          <w:b w:val="0"/>
          <w:bCs w:val="0"/>
          <w:i/>
        </w:rPr>
        <w:t>осознавать</w:t>
      </w:r>
      <w:r w:rsidRPr="00657DD5">
        <w:rPr>
          <w:b w:val="0"/>
          <w:bCs w:val="0"/>
        </w:rPr>
        <w:t xml:space="preserve"> причины своего успеха или неуспеха и находить способы выхода из ситуации неуспеха;</w:t>
      </w:r>
    </w:p>
    <w:p w:rsidR="006330A0" w:rsidRPr="00657DD5" w:rsidRDefault="006330A0" w:rsidP="00657DD5">
      <w:pPr>
        <w:pStyle w:val="a9"/>
        <w:ind w:right="140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  <w:i/>
        </w:rPr>
        <w:t>уметь оценить</w:t>
      </w:r>
      <w:r w:rsidRPr="00657DD5">
        <w:rPr>
          <w:b w:val="0"/>
          <w:bCs w:val="0"/>
        </w:rPr>
        <w:t xml:space="preserve"> степень успешности своей индивидуальной образовательной деятельности;</w:t>
      </w:r>
    </w:p>
    <w:p w:rsidR="006330A0" w:rsidRPr="00657DD5" w:rsidRDefault="006330A0" w:rsidP="00657DD5">
      <w:pPr>
        <w:pStyle w:val="a9"/>
        <w:ind w:right="140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  <w:i/>
        </w:rPr>
        <w:t>давать оценку</w:t>
      </w:r>
      <w:r w:rsidRPr="00657DD5">
        <w:rPr>
          <w:b w:val="0"/>
          <w:bCs w:val="0"/>
        </w:rPr>
        <w:t xml:space="preserve">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0A05AF" w:rsidRDefault="000A05AF" w:rsidP="00657DD5">
      <w:pPr>
        <w:widowControl w:val="0"/>
        <w:spacing w:after="0" w:line="240" w:lineRule="auto"/>
        <w:ind w:right="140" w:firstLine="284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6330A0" w:rsidRPr="00657DD5" w:rsidRDefault="006330A0" w:rsidP="00657DD5">
      <w:pPr>
        <w:widowControl w:val="0"/>
        <w:spacing w:after="0" w:line="240" w:lineRule="auto"/>
        <w:ind w:right="140" w:firstLine="28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57DD5">
        <w:rPr>
          <w:rFonts w:ascii="Times New Roman" w:hAnsi="Times New Roman" w:cs="Times New Roman"/>
          <w:i/>
          <w:sz w:val="24"/>
          <w:szCs w:val="24"/>
          <w:u w:val="single"/>
        </w:rPr>
        <w:t>Познавательные УУД:</w:t>
      </w:r>
    </w:p>
    <w:p w:rsidR="006330A0" w:rsidRPr="00657DD5" w:rsidRDefault="006330A0" w:rsidP="00657DD5">
      <w:pPr>
        <w:pStyle w:val="a9"/>
        <w:ind w:right="140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  <w:i/>
        </w:rPr>
        <w:t>анализировать, сравнивать, классифицировать и обобщать</w:t>
      </w:r>
      <w:r w:rsidRPr="00657DD5">
        <w:rPr>
          <w:b w:val="0"/>
          <w:bCs w:val="0"/>
        </w:rPr>
        <w:t xml:space="preserve"> факты и явления;</w:t>
      </w:r>
    </w:p>
    <w:p w:rsidR="006330A0" w:rsidRPr="00657DD5" w:rsidRDefault="006330A0" w:rsidP="00657DD5">
      <w:pPr>
        <w:pStyle w:val="a9"/>
        <w:ind w:right="140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  <w:i/>
        </w:rPr>
        <w:t>осуществлять</w:t>
      </w:r>
      <w:r w:rsidRPr="00657DD5">
        <w:rPr>
          <w:b w:val="0"/>
          <w:bCs w:val="0"/>
        </w:rPr>
        <w:t xml:space="preserve"> сравнение и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:rsidR="006330A0" w:rsidRPr="00657DD5" w:rsidRDefault="006330A0" w:rsidP="00657DD5">
      <w:pPr>
        <w:pStyle w:val="a9"/>
        <w:ind w:right="140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  <w:i/>
        </w:rPr>
        <w:t>строить</w:t>
      </w:r>
      <w:r w:rsidRPr="00657DD5">
        <w:rPr>
          <w:b w:val="0"/>
          <w:bCs w:val="0"/>
        </w:rPr>
        <w:t xml:space="preserve"> логически обоснованное рассуждение, включающее установление причинно-следственных связей;</w:t>
      </w:r>
    </w:p>
    <w:p w:rsidR="006330A0" w:rsidRPr="00657DD5" w:rsidRDefault="006330A0" w:rsidP="00657DD5">
      <w:pPr>
        <w:pStyle w:val="a9"/>
        <w:ind w:right="140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  <w:i/>
        </w:rPr>
        <w:t>создавать</w:t>
      </w:r>
      <w:r w:rsidRPr="00657DD5">
        <w:rPr>
          <w:b w:val="0"/>
          <w:bCs w:val="0"/>
        </w:rPr>
        <w:t xml:space="preserve"> математические модели;</w:t>
      </w:r>
    </w:p>
    <w:p w:rsidR="006330A0" w:rsidRPr="00657DD5" w:rsidRDefault="006330A0" w:rsidP="00657DD5">
      <w:pPr>
        <w:pStyle w:val="a9"/>
        <w:ind w:right="140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color w:val="000000"/>
        </w:rPr>
        <w:t>с</w:t>
      </w:r>
      <w:r w:rsidRPr="00657DD5">
        <w:rPr>
          <w:b w:val="0"/>
          <w:bCs w:val="0"/>
        </w:rPr>
        <w:t>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:rsidR="006330A0" w:rsidRPr="00657DD5" w:rsidRDefault="006330A0" w:rsidP="00657DD5">
      <w:pPr>
        <w:pStyle w:val="a9"/>
        <w:ind w:right="140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i/>
          <w:color w:val="000000"/>
        </w:rPr>
        <w:t>в</w:t>
      </w:r>
      <w:r w:rsidRPr="00657DD5">
        <w:rPr>
          <w:b w:val="0"/>
          <w:bCs w:val="0"/>
          <w:i/>
        </w:rPr>
        <w:t>ычитывать</w:t>
      </w:r>
      <w:r w:rsidRPr="00657DD5">
        <w:rPr>
          <w:b w:val="0"/>
          <w:bCs w:val="0"/>
        </w:rPr>
        <w:t xml:space="preserve"> все уровни текстовой информации;</w:t>
      </w:r>
    </w:p>
    <w:p w:rsidR="006330A0" w:rsidRPr="00657DD5" w:rsidRDefault="006330A0" w:rsidP="00657DD5">
      <w:pPr>
        <w:pStyle w:val="a9"/>
        <w:ind w:right="140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  <w:i/>
        </w:rPr>
        <w:t>уметь определять</w:t>
      </w:r>
      <w:r w:rsidRPr="00657DD5">
        <w:rPr>
          <w:b w:val="0"/>
          <w:bCs w:val="0"/>
        </w:rPr>
        <w:t xml:space="preserve"> возможные источники необходимых сведений, производить поиск информации, анализировать и оценивать её достоверность;</w:t>
      </w:r>
    </w:p>
    <w:p w:rsidR="006330A0" w:rsidRPr="00657DD5" w:rsidRDefault="006330A0" w:rsidP="00657DD5">
      <w:pPr>
        <w:pStyle w:val="a9"/>
        <w:ind w:right="140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</w:rPr>
        <w:t xml:space="preserve">понимая позицию другого </w:t>
      </w:r>
      <w:r w:rsidRPr="00657DD5">
        <w:rPr>
          <w:b w:val="0"/>
        </w:rPr>
        <w:t>человека</w:t>
      </w:r>
      <w:r w:rsidRPr="00657DD5">
        <w:rPr>
          <w:b w:val="0"/>
          <w:bCs w:val="0"/>
        </w:rPr>
        <w:t xml:space="preserve">, </w:t>
      </w:r>
      <w:r w:rsidRPr="00657DD5">
        <w:rPr>
          <w:b w:val="0"/>
          <w:bCs w:val="0"/>
          <w:i/>
        </w:rPr>
        <w:t>различать</w:t>
      </w:r>
      <w:r w:rsidRPr="00657DD5">
        <w:rPr>
          <w:b w:val="0"/>
          <w:bCs w:val="0"/>
        </w:rPr>
        <w:t xml:space="preserve"> в его речи или созданных им текстах: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слушания;</w:t>
      </w:r>
    </w:p>
    <w:p w:rsidR="006330A0" w:rsidRPr="00657DD5" w:rsidRDefault="006330A0" w:rsidP="00657DD5">
      <w:pPr>
        <w:pStyle w:val="a9"/>
        <w:ind w:right="140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</w:rPr>
        <w:t xml:space="preserve">самому </w:t>
      </w:r>
      <w:r w:rsidRPr="00657DD5">
        <w:rPr>
          <w:b w:val="0"/>
          <w:bCs w:val="0"/>
          <w:i/>
        </w:rPr>
        <w:t>создавать</w:t>
      </w:r>
      <w:r w:rsidRPr="00657DD5">
        <w:rPr>
          <w:b w:val="0"/>
          <w:bCs w:val="0"/>
        </w:rPr>
        <w:t xml:space="preserve">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6330A0" w:rsidRPr="00657DD5" w:rsidRDefault="006330A0" w:rsidP="00657DD5">
      <w:pPr>
        <w:pStyle w:val="a9"/>
        <w:ind w:right="140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  <w:i/>
        </w:rPr>
        <w:t>уметь</w:t>
      </w:r>
      <w:r w:rsidRPr="00657DD5">
        <w:rPr>
          <w:b w:val="0"/>
          <w:bCs w:val="0"/>
        </w:rPr>
        <w:t xml:space="preserve"> </w:t>
      </w:r>
      <w:r w:rsidRPr="00657DD5">
        <w:rPr>
          <w:b w:val="0"/>
          <w:bCs w:val="0"/>
          <w:i/>
        </w:rPr>
        <w:t>использовать</w:t>
      </w:r>
      <w:r w:rsidRPr="00657DD5">
        <w:rPr>
          <w:b w:val="0"/>
          <w:bCs w:val="0"/>
        </w:rPr>
        <w:t xml:space="preserve">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6330A0" w:rsidRPr="00657DD5" w:rsidRDefault="006330A0" w:rsidP="00657DD5">
      <w:pPr>
        <w:spacing w:after="0" w:line="240" w:lineRule="auto"/>
        <w:ind w:right="14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DD5">
        <w:rPr>
          <w:rFonts w:ascii="Times New Roman" w:hAnsi="Times New Roman" w:cs="Times New Roman"/>
          <w:i/>
          <w:sz w:val="24"/>
          <w:szCs w:val="24"/>
        </w:rPr>
        <w:t>Средством формирования</w:t>
      </w:r>
      <w:r w:rsidRPr="00657DD5">
        <w:rPr>
          <w:rFonts w:ascii="Times New Roman" w:hAnsi="Times New Roman" w:cs="Times New Roman"/>
          <w:sz w:val="24"/>
          <w:szCs w:val="24"/>
        </w:rPr>
        <w:t xml:space="preserve"> познавательных УУД служит учебный материал.</w:t>
      </w:r>
    </w:p>
    <w:p w:rsidR="000A05AF" w:rsidRDefault="000A05AF" w:rsidP="00657DD5">
      <w:pPr>
        <w:widowControl w:val="0"/>
        <w:spacing w:after="0" w:line="240" w:lineRule="auto"/>
        <w:ind w:right="140" w:firstLine="284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6330A0" w:rsidRPr="00657DD5" w:rsidRDefault="006330A0" w:rsidP="00657DD5">
      <w:pPr>
        <w:widowControl w:val="0"/>
        <w:spacing w:after="0" w:line="240" w:lineRule="auto"/>
        <w:ind w:right="140" w:firstLine="28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57DD5">
        <w:rPr>
          <w:rFonts w:ascii="Times New Roman" w:hAnsi="Times New Roman" w:cs="Times New Roman"/>
          <w:i/>
          <w:sz w:val="24"/>
          <w:szCs w:val="24"/>
          <w:u w:val="single"/>
        </w:rPr>
        <w:t>Коммуникативные УУД:</w:t>
      </w:r>
    </w:p>
    <w:p w:rsidR="006330A0" w:rsidRPr="00657DD5" w:rsidRDefault="006330A0" w:rsidP="00657DD5">
      <w:pPr>
        <w:pStyle w:val="a9"/>
        <w:ind w:right="142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</w:rPr>
        <w:t xml:space="preserve">самостоятельно </w:t>
      </w:r>
      <w:r w:rsidRPr="00657DD5">
        <w:rPr>
          <w:b w:val="0"/>
          <w:bCs w:val="0"/>
          <w:i/>
        </w:rPr>
        <w:t>организовывать</w:t>
      </w:r>
      <w:r w:rsidRPr="00657DD5">
        <w:rPr>
          <w:b w:val="0"/>
          <w:bCs w:val="0"/>
        </w:rPr>
        <w:t xml:space="preserve"> учебное взаимодействие в группе (определять общие цели, договариваться друг с другом и т.д.);</w:t>
      </w:r>
    </w:p>
    <w:p w:rsidR="006330A0" w:rsidRPr="00657DD5" w:rsidRDefault="006330A0" w:rsidP="00657DD5">
      <w:pPr>
        <w:pStyle w:val="a9"/>
        <w:ind w:right="142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</w:rPr>
        <w:t xml:space="preserve">отстаивая свою точку зрения, </w:t>
      </w:r>
      <w:r w:rsidRPr="00657DD5">
        <w:rPr>
          <w:b w:val="0"/>
          <w:bCs w:val="0"/>
          <w:i/>
        </w:rPr>
        <w:t>приводить аргументы</w:t>
      </w:r>
      <w:r w:rsidRPr="00657DD5">
        <w:rPr>
          <w:b w:val="0"/>
          <w:bCs w:val="0"/>
        </w:rPr>
        <w:t>, подтверждая их фактами;</w:t>
      </w:r>
    </w:p>
    <w:p w:rsidR="006330A0" w:rsidRPr="00657DD5" w:rsidRDefault="006330A0" w:rsidP="00657DD5">
      <w:pPr>
        <w:pStyle w:val="a9"/>
        <w:ind w:right="142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</w:rPr>
        <w:t xml:space="preserve">в дискуссии </w:t>
      </w:r>
      <w:r w:rsidRPr="00657DD5">
        <w:rPr>
          <w:b w:val="0"/>
          <w:bCs w:val="0"/>
          <w:i/>
        </w:rPr>
        <w:t>уметь</w:t>
      </w:r>
      <w:r w:rsidRPr="00657DD5">
        <w:rPr>
          <w:b w:val="0"/>
          <w:bCs w:val="0"/>
        </w:rPr>
        <w:t xml:space="preserve"> </w:t>
      </w:r>
      <w:r w:rsidRPr="00657DD5">
        <w:rPr>
          <w:b w:val="0"/>
          <w:bCs w:val="0"/>
          <w:i/>
        </w:rPr>
        <w:t>выдвинуть</w:t>
      </w:r>
      <w:r w:rsidRPr="00657DD5">
        <w:rPr>
          <w:b w:val="0"/>
          <w:bCs w:val="0"/>
        </w:rPr>
        <w:t xml:space="preserve"> контраргументы;</w:t>
      </w:r>
    </w:p>
    <w:p w:rsidR="006330A0" w:rsidRPr="00657DD5" w:rsidRDefault="006330A0" w:rsidP="00657DD5">
      <w:pPr>
        <w:pStyle w:val="a9"/>
        <w:ind w:right="142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</w:rPr>
        <w:t xml:space="preserve">учиться </w:t>
      </w:r>
      <w:r w:rsidRPr="00657DD5">
        <w:rPr>
          <w:b w:val="0"/>
          <w:bCs w:val="0"/>
          <w:i/>
        </w:rPr>
        <w:t>критично относиться</w:t>
      </w:r>
      <w:r w:rsidRPr="00657DD5">
        <w:rPr>
          <w:b w:val="0"/>
          <w:bCs w:val="0"/>
        </w:rPr>
        <w:t xml:space="preserve"> к своему мнению, с достоинством </w:t>
      </w:r>
      <w:r w:rsidRPr="00657DD5">
        <w:rPr>
          <w:b w:val="0"/>
          <w:bCs w:val="0"/>
          <w:i/>
        </w:rPr>
        <w:t>признавать</w:t>
      </w:r>
      <w:r w:rsidRPr="00657DD5">
        <w:rPr>
          <w:b w:val="0"/>
          <w:bCs w:val="0"/>
        </w:rPr>
        <w:t xml:space="preserve"> ошибочность своего мнения (если оно таково) и корректировать его;</w:t>
      </w:r>
    </w:p>
    <w:p w:rsidR="006330A0" w:rsidRPr="00657DD5" w:rsidRDefault="006330A0" w:rsidP="00657DD5">
      <w:pPr>
        <w:pStyle w:val="a9"/>
        <w:ind w:right="142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</w:rPr>
        <w:t xml:space="preserve">понимая позицию другого, </w:t>
      </w:r>
      <w:r w:rsidRPr="00657DD5">
        <w:rPr>
          <w:b w:val="0"/>
          <w:bCs w:val="0"/>
          <w:i/>
        </w:rPr>
        <w:t>различать</w:t>
      </w:r>
      <w:r w:rsidRPr="00657DD5">
        <w:rPr>
          <w:b w:val="0"/>
          <w:bCs w:val="0"/>
        </w:rPr>
        <w:t xml:space="preserve"> в его речи: мнение (точку зрения), доказательство (аргументы), факты; гипотезы, аксиомы, теории;</w:t>
      </w:r>
    </w:p>
    <w:p w:rsidR="006330A0" w:rsidRPr="00657DD5" w:rsidRDefault="006330A0" w:rsidP="00657DD5">
      <w:pPr>
        <w:pStyle w:val="a9"/>
        <w:ind w:right="142" w:firstLine="284"/>
        <w:jc w:val="both"/>
        <w:rPr>
          <w:b w:val="0"/>
          <w:bCs w:val="0"/>
        </w:rPr>
      </w:pPr>
      <w:r w:rsidRPr="00657DD5">
        <w:t>– </w:t>
      </w:r>
      <w:r w:rsidRPr="00657DD5">
        <w:rPr>
          <w:b w:val="0"/>
          <w:bCs w:val="0"/>
          <w:i/>
        </w:rPr>
        <w:t>уметь</w:t>
      </w:r>
      <w:r w:rsidRPr="00657DD5">
        <w:rPr>
          <w:b w:val="0"/>
          <w:bCs w:val="0"/>
        </w:rPr>
        <w:t xml:space="preserve"> взглянуть на ситуацию с иной позиции и </w:t>
      </w:r>
      <w:r w:rsidRPr="00657DD5">
        <w:rPr>
          <w:b w:val="0"/>
          <w:bCs w:val="0"/>
          <w:i/>
        </w:rPr>
        <w:t>договариваться</w:t>
      </w:r>
      <w:r w:rsidRPr="00657DD5">
        <w:rPr>
          <w:b w:val="0"/>
          <w:bCs w:val="0"/>
        </w:rPr>
        <w:t xml:space="preserve"> с людьми иных позиций.</w:t>
      </w:r>
    </w:p>
    <w:p w:rsidR="00587AC4" w:rsidRDefault="00587AC4" w:rsidP="00587AC4">
      <w:pPr>
        <w:jc w:val="both"/>
        <w:rPr>
          <w:rFonts w:ascii="Times New Roman" w:hAnsi="Times New Roman" w:cs="Times New Roman"/>
          <w:b/>
          <w:i/>
          <w:sz w:val="24"/>
        </w:rPr>
      </w:pPr>
    </w:p>
    <w:p w:rsidR="00587AC4" w:rsidRDefault="00587AC4" w:rsidP="00587AC4">
      <w:pPr>
        <w:widowControl w:val="0"/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2BD6">
        <w:rPr>
          <w:rFonts w:ascii="Times New Roman" w:hAnsi="Times New Roman" w:cs="Times New Roman"/>
          <w:b/>
          <w:i/>
          <w:sz w:val="24"/>
        </w:rPr>
        <w:t xml:space="preserve">Предметными </w:t>
      </w:r>
      <w:r w:rsidRPr="00657DD5">
        <w:rPr>
          <w:rFonts w:ascii="Times New Roman" w:hAnsi="Times New Roman" w:cs="Times New Roman"/>
          <w:color w:val="000000"/>
          <w:sz w:val="24"/>
          <w:szCs w:val="24"/>
        </w:rPr>
        <w:t>результатами изучения курса «Геометрия»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являются</w:t>
      </w:r>
      <w:r w:rsidRPr="00587A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Pr="00322B0E">
        <w:rPr>
          <w:rFonts w:ascii="Times New Roman" w:hAnsi="Times New Roman" w:cs="Times New Roman"/>
          <w:sz w:val="24"/>
          <w:szCs w:val="24"/>
        </w:rPr>
        <w:t>умения.</w:t>
      </w:r>
    </w:p>
    <w:p w:rsidR="00587AC4" w:rsidRPr="00053478" w:rsidRDefault="00587AC4" w:rsidP="00587AC4">
      <w:pPr>
        <w:shd w:val="clear" w:color="auto" w:fill="FFFFFF"/>
        <w:ind w:firstLine="68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53478">
        <w:rPr>
          <w:rFonts w:ascii="Times New Roman" w:hAnsi="Times New Roman" w:cs="Times New Roman"/>
          <w:sz w:val="24"/>
          <w:szCs w:val="24"/>
        </w:rPr>
        <w:t>– </w:t>
      </w:r>
      <w:r w:rsidRPr="00053478">
        <w:rPr>
          <w:rFonts w:ascii="Times New Roman" w:hAnsi="Times New Roman" w:cs="Times New Roman"/>
          <w:i/>
          <w:color w:val="000000"/>
          <w:sz w:val="24"/>
          <w:szCs w:val="24"/>
        </w:rPr>
        <w:t>Использовать</w:t>
      </w:r>
      <w:r w:rsidRPr="00053478">
        <w:rPr>
          <w:rFonts w:ascii="Times New Roman" w:hAnsi="Times New Roman" w:cs="Times New Roman"/>
          <w:color w:val="000000"/>
          <w:sz w:val="24"/>
          <w:szCs w:val="24"/>
        </w:rPr>
        <w:t xml:space="preserve"> при решении математических задач, их обосновании и проверке найденного решения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знаний</w:t>
      </w:r>
      <w:r w:rsidRPr="000534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о:</w:t>
      </w:r>
    </w:p>
    <w:p w:rsidR="00587AC4" w:rsidRPr="00053478" w:rsidRDefault="00587AC4" w:rsidP="00587AC4">
      <w:pPr>
        <w:widowControl w:val="0"/>
        <w:numPr>
          <w:ilvl w:val="0"/>
          <w:numId w:val="5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left="499" w:hanging="142"/>
        <w:jc w:val="both"/>
        <w:rPr>
          <w:rFonts w:ascii="Times New Roman" w:hAnsi="Times New Roman" w:cs="Times New Roman"/>
          <w:sz w:val="24"/>
          <w:szCs w:val="24"/>
        </w:rPr>
      </w:pPr>
      <w:r w:rsidRPr="00053478">
        <w:rPr>
          <w:rFonts w:ascii="Times New Roman" w:hAnsi="Times New Roman" w:cs="Times New Roman"/>
          <w:sz w:val="24"/>
          <w:szCs w:val="24"/>
        </w:rPr>
        <w:t>основных геометрическ</w:t>
      </w:r>
      <w:r w:rsidR="00E54539">
        <w:rPr>
          <w:rFonts w:ascii="Times New Roman" w:hAnsi="Times New Roman" w:cs="Times New Roman"/>
          <w:sz w:val="24"/>
          <w:szCs w:val="24"/>
        </w:rPr>
        <w:t>их понятиях: четырехугольник, вписанная и описанная окружность, вписанные и центральные углы, площадь многоугольника</w:t>
      </w:r>
      <w:r w:rsidRPr="00053478">
        <w:rPr>
          <w:rFonts w:ascii="Times New Roman" w:hAnsi="Times New Roman" w:cs="Times New Roman"/>
          <w:sz w:val="24"/>
          <w:szCs w:val="24"/>
        </w:rPr>
        <w:t>;</w:t>
      </w:r>
    </w:p>
    <w:p w:rsidR="00587AC4" w:rsidRPr="00053478" w:rsidRDefault="00587AC4" w:rsidP="00587AC4">
      <w:pPr>
        <w:widowControl w:val="0"/>
        <w:numPr>
          <w:ilvl w:val="0"/>
          <w:numId w:val="5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left="499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треугольнике, четырехугольнике и их видах</w:t>
      </w:r>
      <w:r w:rsidRPr="00053478">
        <w:rPr>
          <w:rFonts w:ascii="Times New Roman" w:hAnsi="Times New Roman" w:cs="Times New Roman"/>
          <w:sz w:val="24"/>
          <w:szCs w:val="24"/>
        </w:rPr>
        <w:t>;</w:t>
      </w:r>
    </w:p>
    <w:p w:rsidR="00587AC4" w:rsidRPr="00053478" w:rsidRDefault="00587AC4" w:rsidP="00587AC4">
      <w:pPr>
        <w:widowControl w:val="0"/>
        <w:numPr>
          <w:ilvl w:val="0"/>
          <w:numId w:val="5"/>
        </w:numPr>
        <w:tabs>
          <w:tab w:val="left" w:pos="490"/>
          <w:tab w:val="num" w:pos="720"/>
        </w:tabs>
        <w:autoSpaceDE w:val="0"/>
        <w:autoSpaceDN w:val="0"/>
        <w:adjustRightInd w:val="0"/>
        <w:spacing w:after="0" w:line="240" w:lineRule="auto"/>
        <w:ind w:left="499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свойствах и признаках параллелограмма, прямоугольника, ромба</w:t>
      </w:r>
      <w:r w:rsidRPr="0005347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87AC4" w:rsidRPr="00053478" w:rsidRDefault="00587AC4" w:rsidP="00587AC4">
      <w:pPr>
        <w:widowControl w:val="0"/>
        <w:numPr>
          <w:ilvl w:val="0"/>
          <w:numId w:val="5"/>
        </w:numPr>
        <w:tabs>
          <w:tab w:val="left" w:pos="490"/>
          <w:tab w:val="num" w:pos="720"/>
        </w:tabs>
        <w:autoSpaceDE w:val="0"/>
        <w:autoSpaceDN w:val="0"/>
        <w:adjustRightInd w:val="0"/>
        <w:spacing w:after="0" w:line="240" w:lineRule="auto"/>
        <w:ind w:left="499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признаках подобия треугольников</w:t>
      </w:r>
      <w:r w:rsidRPr="00053478">
        <w:rPr>
          <w:rFonts w:ascii="Times New Roman" w:hAnsi="Times New Roman" w:cs="Times New Roman"/>
          <w:sz w:val="24"/>
          <w:szCs w:val="24"/>
        </w:rPr>
        <w:t>;</w:t>
      </w:r>
    </w:p>
    <w:p w:rsidR="00587AC4" w:rsidRPr="00053478" w:rsidRDefault="00587AC4" w:rsidP="00587AC4">
      <w:pPr>
        <w:widowControl w:val="0"/>
        <w:numPr>
          <w:ilvl w:val="0"/>
          <w:numId w:val="5"/>
        </w:numPr>
        <w:tabs>
          <w:tab w:val="left" w:pos="490"/>
          <w:tab w:val="num" w:pos="720"/>
        </w:tabs>
        <w:autoSpaceDE w:val="0"/>
        <w:autoSpaceDN w:val="0"/>
        <w:adjustRightInd w:val="0"/>
        <w:spacing w:after="0" w:line="240" w:lineRule="auto"/>
        <w:ind w:left="499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метрических соотношениях в прямоугольном треугольнике</w:t>
      </w:r>
      <w:r w:rsidRPr="00053478">
        <w:rPr>
          <w:rFonts w:ascii="Times New Roman" w:hAnsi="Times New Roman" w:cs="Times New Roman"/>
          <w:sz w:val="24"/>
          <w:szCs w:val="24"/>
        </w:rPr>
        <w:t>;</w:t>
      </w:r>
    </w:p>
    <w:p w:rsidR="00587AC4" w:rsidRPr="00053478" w:rsidRDefault="00587AC4" w:rsidP="00587AC4">
      <w:pPr>
        <w:widowControl w:val="0"/>
        <w:numPr>
          <w:ilvl w:val="0"/>
          <w:numId w:val="5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left="499" w:hanging="142"/>
        <w:jc w:val="both"/>
        <w:rPr>
          <w:rFonts w:ascii="Times New Roman" w:hAnsi="Times New Roman" w:cs="Times New Roman"/>
          <w:sz w:val="24"/>
          <w:szCs w:val="24"/>
        </w:rPr>
      </w:pPr>
      <w:r w:rsidRPr="00053478">
        <w:rPr>
          <w:rFonts w:ascii="Times New Roman" w:hAnsi="Times New Roman" w:cs="Times New Roman"/>
          <w:sz w:val="24"/>
          <w:szCs w:val="24"/>
        </w:rPr>
        <w:lastRenderedPageBreak/>
        <w:t>основных чертёжных инструментах и выполняемых с их помощью построениях;</w:t>
      </w:r>
    </w:p>
    <w:p w:rsidR="00587AC4" w:rsidRPr="00053478" w:rsidRDefault="00587AC4" w:rsidP="00587AC4">
      <w:pPr>
        <w:widowControl w:val="0"/>
        <w:tabs>
          <w:tab w:val="left" w:pos="490"/>
        </w:tabs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587AC4" w:rsidRPr="00053478" w:rsidRDefault="00587AC4" w:rsidP="00587AC4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tLeas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053478">
        <w:rPr>
          <w:rFonts w:ascii="Times New Roman" w:hAnsi="Times New Roman" w:cs="Times New Roman"/>
          <w:sz w:val="24"/>
          <w:szCs w:val="24"/>
        </w:rPr>
        <w:t>– </w:t>
      </w:r>
      <w:r w:rsidRPr="00053478">
        <w:rPr>
          <w:rFonts w:ascii="Times New Roman" w:hAnsi="Times New Roman" w:cs="Times New Roman"/>
          <w:i/>
          <w:sz w:val="24"/>
          <w:szCs w:val="24"/>
        </w:rPr>
        <w:t>Применять</w:t>
      </w:r>
      <w:r w:rsidRPr="00053478">
        <w:rPr>
          <w:rFonts w:ascii="Times New Roman" w:hAnsi="Times New Roman" w:cs="Times New Roman"/>
          <w:sz w:val="24"/>
          <w:szCs w:val="24"/>
        </w:rPr>
        <w:t xml:space="preserve"> свойс</w:t>
      </w:r>
      <w:r>
        <w:rPr>
          <w:rFonts w:ascii="Times New Roman" w:hAnsi="Times New Roman" w:cs="Times New Roman"/>
          <w:sz w:val="24"/>
          <w:szCs w:val="24"/>
        </w:rPr>
        <w:t xml:space="preserve">тва </w:t>
      </w:r>
      <w:r w:rsidR="00E54539">
        <w:rPr>
          <w:rFonts w:ascii="Times New Roman" w:hAnsi="Times New Roman" w:cs="Times New Roman"/>
          <w:sz w:val="24"/>
          <w:szCs w:val="24"/>
        </w:rPr>
        <w:t>геометрических фигур</w:t>
      </w:r>
      <w:r w:rsidRPr="00053478">
        <w:rPr>
          <w:rFonts w:ascii="Times New Roman" w:hAnsi="Times New Roman" w:cs="Times New Roman"/>
          <w:sz w:val="24"/>
          <w:szCs w:val="24"/>
        </w:rPr>
        <w:t xml:space="preserve"> при решении задач;</w:t>
      </w:r>
    </w:p>
    <w:p w:rsidR="00587AC4" w:rsidRPr="00053478" w:rsidRDefault="00587AC4" w:rsidP="00587AC4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tLeas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053478">
        <w:rPr>
          <w:rFonts w:ascii="Times New Roman" w:hAnsi="Times New Roman" w:cs="Times New Roman"/>
          <w:sz w:val="24"/>
          <w:szCs w:val="24"/>
        </w:rPr>
        <w:t>– </w:t>
      </w:r>
      <w:r w:rsidRPr="00053478">
        <w:rPr>
          <w:rFonts w:ascii="Times New Roman" w:hAnsi="Times New Roman" w:cs="Times New Roman"/>
          <w:i/>
          <w:sz w:val="24"/>
          <w:szCs w:val="24"/>
        </w:rPr>
        <w:t>находить</w:t>
      </w:r>
      <w:r>
        <w:rPr>
          <w:rFonts w:ascii="Times New Roman" w:hAnsi="Times New Roman" w:cs="Times New Roman"/>
          <w:sz w:val="24"/>
          <w:szCs w:val="24"/>
        </w:rPr>
        <w:t xml:space="preserve"> в конкретных ситуациях подобные</w:t>
      </w:r>
      <w:r w:rsidRPr="00053478">
        <w:rPr>
          <w:rFonts w:ascii="Times New Roman" w:hAnsi="Times New Roman" w:cs="Times New Roman"/>
          <w:sz w:val="24"/>
          <w:szCs w:val="24"/>
        </w:rPr>
        <w:t xml:space="preserve"> треуго</w:t>
      </w:r>
      <w:r>
        <w:rPr>
          <w:rFonts w:ascii="Times New Roman" w:hAnsi="Times New Roman" w:cs="Times New Roman"/>
          <w:sz w:val="24"/>
          <w:szCs w:val="24"/>
        </w:rPr>
        <w:t>льники и доказывать их подобие</w:t>
      </w:r>
      <w:r w:rsidRPr="00053478">
        <w:rPr>
          <w:rFonts w:ascii="Times New Roman" w:hAnsi="Times New Roman" w:cs="Times New Roman"/>
          <w:sz w:val="24"/>
          <w:szCs w:val="24"/>
        </w:rPr>
        <w:t>;</w:t>
      </w:r>
    </w:p>
    <w:p w:rsidR="00587AC4" w:rsidRPr="00053478" w:rsidRDefault="00587AC4" w:rsidP="00587AC4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tLeas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053478">
        <w:rPr>
          <w:rFonts w:ascii="Times New Roman" w:hAnsi="Times New Roman" w:cs="Times New Roman"/>
          <w:sz w:val="24"/>
          <w:szCs w:val="24"/>
        </w:rPr>
        <w:t xml:space="preserve">- </w:t>
      </w:r>
      <w:r w:rsidR="00E54539">
        <w:rPr>
          <w:rFonts w:ascii="Times New Roman" w:hAnsi="Times New Roman" w:cs="Times New Roman"/>
          <w:i/>
          <w:sz w:val="24"/>
          <w:szCs w:val="24"/>
        </w:rPr>
        <w:t xml:space="preserve">вычислять </w:t>
      </w:r>
      <w:r w:rsidR="00E54539" w:rsidRPr="00E54539">
        <w:rPr>
          <w:rFonts w:ascii="Times New Roman" w:hAnsi="Times New Roman" w:cs="Times New Roman"/>
          <w:sz w:val="24"/>
          <w:szCs w:val="24"/>
        </w:rPr>
        <w:t>площадь многоугольника</w:t>
      </w:r>
      <w:r w:rsidR="00E54539">
        <w:rPr>
          <w:rFonts w:ascii="Times New Roman" w:hAnsi="Times New Roman" w:cs="Times New Roman"/>
          <w:sz w:val="24"/>
          <w:szCs w:val="24"/>
        </w:rPr>
        <w:t>, компоненты прямоугольного треугольника</w:t>
      </w:r>
      <w:r w:rsidRPr="00E54539">
        <w:rPr>
          <w:rFonts w:ascii="Times New Roman" w:hAnsi="Times New Roman" w:cs="Times New Roman"/>
          <w:sz w:val="24"/>
          <w:szCs w:val="24"/>
        </w:rPr>
        <w:t>;</w:t>
      </w:r>
    </w:p>
    <w:p w:rsidR="00587AC4" w:rsidRPr="00053478" w:rsidRDefault="00587AC4" w:rsidP="00587AC4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tLeas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053478">
        <w:rPr>
          <w:rFonts w:ascii="Times New Roman" w:hAnsi="Times New Roman" w:cs="Times New Roman"/>
          <w:sz w:val="24"/>
          <w:szCs w:val="24"/>
        </w:rPr>
        <w:t>– </w:t>
      </w:r>
      <w:r w:rsidRPr="00053478">
        <w:rPr>
          <w:rFonts w:ascii="Times New Roman" w:hAnsi="Times New Roman" w:cs="Times New Roman"/>
          <w:i/>
          <w:sz w:val="24"/>
          <w:szCs w:val="24"/>
        </w:rPr>
        <w:t>применять</w:t>
      </w:r>
      <w:r w:rsidRPr="00053478">
        <w:rPr>
          <w:rFonts w:ascii="Times New Roman" w:hAnsi="Times New Roman" w:cs="Times New Roman"/>
          <w:sz w:val="24"/>
          <w:szCs w:val="24"/>
        </w:rPr>
        <w:t xml:space="preserve"> те</w:t>
      </w:r>
      <w:r w:rsidR="00E54539">
        <w:rPr>
          <w:rFonts w:ascii="Times New Roman" w:hAnsi="Times New Roman" w:cs="Times New Roman"/>
          <w:sz w:val="24"/>
          <w:szCs w:val="24"/>
        </w:rPr>
        <w:t>орему Пифагора;</w:t>
      </w:r>
    </w:p>
    <w:p w:rsidR="00587AC4" w:rsidRPr="00053478" w:rsidRDefault="00587AC4" w:rsidP="00587AC4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tLeas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053478">
        <w:rPr>
          <w:rFonts w:ascii="Times New Roman" w:hAnsi="Times New Roman" w:cs="Times New Roman"/>
          <w:sz w:val="24"/>
          <w:szCs w:val="24"/>
        </w:rPr>
        <w:t>– </w:t>
      </w:r>
      <w:r w:rsidRPr="00053478">
        <w:rPr>
          <w:rFonts w:ascii="Times New Roman" w:hAnsi="Times New Roman" w:cs="Times New Roman"/>
          <w:i/>
          <w:sz w:val="24"/>
          <w:szCs w:val="24"/>
        </w:rPr>
        <w:t>выполнять</w:t>
      </w:r>
      <w:r w:rsidRPr="00053478">
        <w:rPr>
          <w:rFonts w:ascii="Times New Roman" w:hAnsi="Times New Roman" w:cs="Times New Roman"/>
          <w:sz w:val="24"/>
          <w:szCs w:val="24"/>
        </w:rPr>
        <w:t xml:space="preserve"> основные геометрические построения;</w:t>
      </w:r>
    </w:p>
    <w:p w:rsidR="00587AC4" w:rsidRPr="00053478" w:rsidRDefault="00587AC4" w:rsidP="00587AC4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tLeas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053478">
        <w:rPr>
          <w:rFonts w:ascii="Times New Roman" w:hAnsi="Times New Roman" w:cs="Times New Roman"/>
          <w:sz w:val="24"/>
          <w:szCs w:val="24"/>
        </w:rPr>
        <w:t>– </w:t>
      </w:r>
      <w:r w:rsidRPr="00053478">
        <w:rPr>
          <w:rFonts w:ascii="Times New Roman" w:hAnsi="Times New Roman" w:cs="Times New Roman"/>
          <w:i/>
          <w:sz w:val="24"/>
          <w:szCs w:val="24"/>
        </w:rPr>
        <w:t>находить</w:t>
      </w:r>
      <w:r w:rsidRPr="00053478">
        <w:rPr>
          <w:rFonts w:ascii="Times New Roman" w:hAnsi="Times New Roman" w:cs="Times New Roman"/>
          <w:sz w:val="24"/>
          <w:szCs w:val="24"/>
        </w:rPr>
        <w:t xml:space="preserve"> решения жизненных (компетентностных) задач, в которых используются математические средства;</w:t>
      </w:r>
    </w:p>
    <w:p w:rsidR="00587AC4" w:rsidRPr="00053478" w:rsidRDefault="00587AC4" w:rsidP="00587AC4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tLeas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053478">
        <w:rPr>
          <w:rFonts w:ascii="Times New Roman" w:hAnsi="Times New Roman" w:cs="Times New Roman"/>
          <w:sz w:val="24"/>
          <w:szCs w:val="24"/>
        </w:rPr>
        <w:t>– </w:t>
      </w:r>
      <w:r w:rsidRPr="00053478">
        <w:rPr>
          <w:rFonts w:ascii="Times New Roman" w:hAnsi="Times New Roman" w:cs="Times New Roman"/>
          <w:i/>
          <w:sz w:val="24"/>
          <w:szCs w:val="24"/>
        </w:rPr>
        <w:t>создавать</w:t>
      </w:r>
      <w:r w:rsidRPr="00053478">
        <w:rPr>
          <w:rFonts w:ascii="Times New Roman" w:hAnsi="Times New Roman" w:cs="Times New Roman"/>
          <w:sz w:val="24"/>
          <w:szCs w:val="24"/>
        </w:rPr>
        <w:t xml:space="preserve"> продукт (результат проектной деятельности), для изучения и описания которого используются математические средства.</w:t>
      </w:r>
    </w:p>
    <w:p w:rsidR="00332083" w:rsidRDefault="00332083" w:rsidP="00657DD5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BA3C25" w:rsidRPr="005C2BD6" w:rsidRDefault="00657DD5" w:rsidP="00657DD5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2BD6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0A05AF" w:rsidRPr="005C2BD6">
        <w:rPr>
          <w:rFonts w:ascii="Times New Roman" w:hAnsi="Times New Roman" w:cs="Times New Roman"/>
          <w:b/>
          <w:bCs/>
          <w:sz w:val="24"/>
          <w:szCs w:val="24"/>
        </w:rPr>
        <w:t xml:space="preserve">ЛАНИРУЕМЫЕ РЕЗУЛЬТАТЫ ИЗУЧЕНИЯ ГЕОМЕТРИИ </w:t>
      </w:r>
      <w:r w:rsidR="002C12BC" w:rsidRPr="005C2BD6">
        <w:rPr>
          <w:rFonts w:ascii="Times New Roman" w:hAnsi="Times New Roman" w:cs="Times New Roman"/>
          <w:b/>
          <w:bCs/>
          <w:sz w:val="24"/>
          <w:szCs w:val="24"/>
        </w:rPr>
        <w:t xml:space="preserve"> в 8 классе</w:t>
      </w:r>
      <w:r w:rsidR="00BA3C25" w:rsidRPr="005C2BD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57DD5" w:rsidRPr="005C2BD6" w:rsidRDefault="00657DD5" w:rsidP="00657DD5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623"/>
        <w:gridCol w:w="3722"/>
        <w:gridCol w:w="3686"/>
      </w:tblGrid>
      <w:tr w:rsidR="00773D02" w:rsidRPr="005C2BD6" w:rsidTr="00332083">
        <w:tc>
          <w:tcPr>
            <w:tcW w:w="2623" w:type="dxa"/>
          </w:tcPr>
          <w:p w:rsidR="00773D02" w:rsidRPr="005C2BD6" w:rsidRDefault="00773D02" w:rsidP="00657DD5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BD6">
              <w:rPr>
                <w:rFonts w:ascii="Times New Roman" w:hAnsi="Times New Roman" w:cs="Times New Roman"/>
                <w:b/>
                <w:sz w:val="24"/>
                <w:szCs w:val="24"/>
              </w:rPr>
              <w:t>Глава</w:t>
            </w:r>
          </w:p>
        </w:tc>
        <w:tc>
          <w:tcPr>
            <w:tcW w:w="3722" w:type="dxa"/>
          </w:tcPr>
          <w:p w:rsidR="00773D02" w:rsidRPr="005C2BD6" w:rsidRDefault="00773D02" w:rsidP="00332083">
            <w:pPr>
              <w:tabs>
                <w:tab w:val="left" w:pos="42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2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Ученик научиться</w:t>
            </w:r>
          </w:p>
        </w:tc>
        <w:tc>
          <w:tcPr>
            <w:tcW w:w="3686" w:type="dxa"/>
          </w:tcPr>
          <w:p w:rsidR="00773D02" w:rsidRPr="005C2BD6" w:rsidRDefault="00773D02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C2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Ученик получит возможность научиться</w:t>
            </w:r>
          </w:p>
        </w:tc>
      </w:tr>
      <w:tr w:rsidR="00773D02" w:rsidRPr="005C2BD6" w:rsidTr="00962D88">
        <w:tc>
          <w:tcPr>
            <w:tcW w:w="2623" w:type="dxa"/>
          </w:tcPr>
          <w:p w:rsidR="00BA3C25" w:rsidRPr="005C2BD6" w:rsidRDefault="00BA3C25" w:rsidP="00657DD5">
            <w:pPr>
              <w:shd w:val="clear" w:color="auto" w:fill="F5F5F5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2BD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Четырехугольники</w:t>
            </w:r>
          </w:p>
          <w:p w:rsidR="00773D02" w:rsidRPr="005C2BD6" w:rsidRDefault="00773D02" w:rsidP="00657DD5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2" w:type="dxa"/>
            <w:shd w:val="clear" w:color="auto" w:fill="auto"/>
          </w:tcPr>
          <w:p w:rsidR="00BA3C25" w:rsidRPr="005C2BD6" w:rsidRDefault="00BA3C25" w:rsidP="00962D88">
            <w:pPr>
              <w:pStyle w:val="a3"/>
              <w:numPr>
                <w:ilvl w:val="0"/>
                <w:numId w:val="25"/>
              </w:numPr>
              <w:shd w:val="clear" w:color="auto" w:fill="F5F5F5"/>
              <w:ind w:left="71" w:right="14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языком геометрии для описания предметов окружающего мира и их взаимного расположения;</w:t>
            </w:r>
          </w:p>
          <w:p w:rsidR="00BA3C25" w:rsidRPr="005C2BD6" w:rsidRDefault="00BA3C25" w:rsidP="00962D88">
            <w:pPr>
              <w:pStyle w:val="a3"/>
              <w:numPr>
                <w:ilvl w:val="0"/>
                <w:numId w:val="25"/>
              </w:numPr>
              <w:shd w:val="clear" w:color="auto" w:fill="F5F5F5"/>
              <w:ind w:left="71" w:right="14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распознавать и изображать на чертежах и рисунках геометрические фигуры и их комбинации;</w:t>
            </w:r>
          </w:p>
          <w:p w:rsidR="00BA3C25" w:rsidRPr="005C2BD6" w:rsidRDefault="002C12BC" w:rsidP="00962D88">
            <w:pPr>
              <w:pStyle w:val="a3"/>
              <w:numPr>
                <w:ilvl w:val="0"/>
                <w:numId w:val="25"/>
              </w:numPr>
              <w:shd w:val="clear" w:color="auto" w:fill="F5F5F5"/>
              <w:ind w:left="71" w:right="14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классифицировать четырехугольники</w:t>
            </w:r>
            <w:r w:rsidR="00BA3C25" w:rsidRPr="005C2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2C12BC" w:rsidRPr="005C2BD6" w:rsidRDefault="002C12BC" w:rsidP="00962D88">
            <w:pPr>
              <w:pStyle w:val="a3"/>
              <w:numPr>
                <w:ilvl w:val="0"/>
                <w:numId w:val="25"/>
              </w:numPr>
              <w:shd w:val="clear" w:color="auto" w:fill="F5F5F5"/>
              <w:ind w:left="71" w:right="14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решать задачи, опираясь на изученные свойства параллелограмма, прямоугольника, ромба, квадрата, средних линий треугольника и трапеции, вписанного угла, вписанного и описанного четырёхугольника;</w:t>
            </w:r>
          </w:p>
          <w:p w:rsidR="00773D02" w:rsidRPr="005C2BD6" w:rsidRDefault="002C12BC" w:rsidP="00962D88">
            <w:pPr>
              <w:pStyle w:val="a3"/>
              <w:numPr>
                <w:ilvl w:val="0"/>
                <w:numId w:val="25"/>
              </w:numPr>
              <w:shd w:val="clear" w:color="auto" w:fill="F5F5F5"/>
              <w:ind w:left="71" w:right="14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доказывать теоремы </w:t>
            </w:r>
            <w:r w:rsidR="00E82A4A" w:rsidRPr="005C2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сумме углов четырёхугольника, о градусной мере вписанного угла, о свойствах и признаках параллелограмма, прямоугольника, ромба, вписанного и описанного четырёхугольника.</w:t>
            </w:r>
          </w:p>
        </w:tc>
        <w:tc>
          <w:tcPr>
            <w:tcW w:w="3686" w:type="dxa"/>
          </w:tcPr>
          <w:p w:rsidR="005501E7" w:rsidRPr="005C2BD6" w:rsidRDefault="005501E7" w:rsidP="00657DD5">
            <w:pPr>
              <w:shd w:val="clear" w:color="auto" w:fill="FFFFFF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овладеть методами решения задач на вычисления и доказательства: методом от противного, методом подобия, методом перебора вариантов и методом геометрических мест точек;</w:t>
            </w:r>
          </w:p>
          <w:p w:rsidR="005501E7" w:rsidRPr="005C2BD6" w:rsidRDefault="005501E7" w:rsidP="00657DD5">
            <w:pPr>
              <w:shd w:val="clear" w:color="auto" w:fill="FFFFFF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приобрести опыт исследования свойств планиметрических фигур с помощью компьютерных программ;</w:t>
            </w:r>
          </w:p>
          <w:p w:rsidR="00773D02" w:rsidRPr="005C2BD6" w:rsidRDefault="00773D02" w:rsidP="00657DD5">
            <w:pPr>
              <w:pStyle w:val="ad"/>
              <w:spacing w:before="0" w:beforeAutospacing="0" w:after="0" w:afterAutospacing="0"/>
              <w:ind w:right="140"/>
              <w:rPr>
                <w:bCs/>
              </w:rPr>
            </w:pPr>
          </w:p>
        </w:tc>
      </w:tr>
      <w:tr w:rsidR="00773D02" w:rsidRPr="00657DD5" w:rsidTr="00962D88">
        <w:tc>
          <w:tcPr>
            <w:tcW w:w="2623" w:type="dxa"/>
          </w:tcPr>
          <w:p w:rsidR="00BA3C25" w:rsidRPr="005C2BD6" w:rsidRDefault="00BA3C25" w:rsidP="00657DD5">
            <w:pPr>
              <w:shd w:val="clear" w:color="auto" w:fill="F5F5F5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2BD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Подобие треугольников</w:t>
            </w:r>
          </w:p>
          <w:p w:rsidR="00773D02" w:rsidRPr="005C2BD6" w:rsidRDefault="00773D02" w:rsidP="00657DD5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2" w:type="dxa"/>
            <w:shd w:val="clear" w:color="auto" w:fill="auto"/>
          </w:tcPr>
          <w:p w:rsidR="00BA3C25" w:rsidRPr="00657DD5" w:rsidRDefault="00BA3C25" w:rsidP="00657DD5">
            <w:pPr>
              <w:numPr>
                <w:ilvl w:val="0"/>
                <w:numId w:val="9"/>
              </w:numPr>
              <w:shd w:val="clear" w:color="auto" w:fill="F5F5F5"/>
              <w:ind w:left="0" w:right="14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доказывать теоремы</w:t>
            </w:r>
            <w:r w:rsidR="00260F73" w:rsidRPr="00657D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 Фалеса, о пропорциональных отрезках, о свойствах медиан треугольника, биссектрисы треугольника;</w:t>
            </w:r>
          </w:p>
          <w:p w:rsidR="00773D02" w:rsidRPr="00657DD5" w:rsidRDefault="00BA3C25" w:rsidP="00657DD5">
            <w:pPr>
              <w:numPr>
                <w:ilvl w:val="0"/>
                <w:numId w:val="9"/>
              </w:numPr>
              <w:shd w:val="clear" w:color="auto" w:fill="F5F5F5"/>
              <w:ind w:left="0" w:right="14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решать задачи на доказательство, опираясь на изученные свойства </w:t>
            </w:r>
            <w:r w:rsidR="00260F73" w:rsidRPr="00657D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медиан треугольника, биссектрисы треугольника, пересекающихся хорд, касательной и секущей; </w:t>
            </w:r>
            <w:r w:rsidR="00260F73" w:rsidRPr="00657D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lastRenderedPageBreak/>
              <w:t>признаков подобия треугольников</w:t>
            </w:r>
            <w:r w:rsidR="00260F73" w:rsidRPr="00657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7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фигур и отношений между ними и применяя изученные методы доказательств;</w:t>
            </w:r>
          </w:p>
        </w:tc>
        <w:tc>
          <w:tcPr>
            <w:tcW w:w="3686" w:type="dxa"/>
          </w:tcPr>
          <w:p w:rsidR="005501E7" w:rsidRPr="00657DD5" w:rsidRDefault="005501E7" w:rsidP="00657DD5">
            <w:pPr>
              <w:shd w:val="clear" w:color="auto" w:fill="FFFFFF"/>
              <w:ind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• научиться решать задачи на построение методом геометрического места точек и методом подобия;</w:t>
            </w:r>
          </w:p>
          <w:p w:rsidR="00773D02" w:rsidRPr="00657DD5" w:rsidRDefault="00773D02" w:rsidP="00657DD5">
            <w:pPr>
              <w:ind w:righ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3D02" w:rsidRPr="00657DD5" w:rsidTr="00962D88">
        <w:tc>
          <w:tcPr>
            <w:tcW w:w="2623" w:type="dxa"/>
          </w:tcPr>
          <w:p w:rsidR="00BA3C25" w:rsidRPr="005C2BD6" w:rsidRDefault="00BA3C25" w:rsidP="00657DD5">
            <w:pPr>
              <w:shd w:val="clear" w:color="auto" w:fill="F5F5F5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2BD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Решение прямоугольных треугольников</w:t>
            </w:r>
          </w:p>
          <w:p w:rsidR="00773D02" w:rsidRPr="005C2BD6" w:rsidRDefault="00773D02" w:rsidP="00657DD5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2" w:type="dxa"/>
            <w:shd w:val="clear" w:color="auto" w:fill="auto"/>
          </w:tcPr>
          <w:p w:rsidR="00BA3C25" w:rsidRPr="00657DD5" w:rsidRDefault="00BA3C25" w:rsidP="00657DD5">
            <w:pPr>
              <w:numPr>
                <w:ilvl w:val="0"/>
                <w:numId w:val="11"/>
              </w:numPr>
              <w:shd w:val="clear" w:color="auto" w:fill="F5F5F5"/>
              <w:ind w:left="0" w:right="14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оперировать начальными понятиями тригонометрии и выполнять элементарные операции над функциями углов;</w:t>
            </w:r>
          </w:p>
          <w:p w:rsidR="00BA3C25" w:rsidRPr="00657DD5" w:rsidRDefault="00BA3C25" w:rsidP="00657DD5">
            <w:pPr>
              <w:numPr>
                <w:ilvl w:val="0"/>
                <w:numId w:val="12"/>
              </w:numPr>
              <w:shd w:val="clear" w:color="auto" w:fill="F5F5F5"/>
              <w:ind w:left="0" w:right="14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доказывать теоремы;</w:t>
            </w:r>
          </w:p>
          <w:p w:rsidR="00773D02" w:rsidRPr="00657DD5" w:rsidRDefault="00BA3C25" w:rsidP="00657DD5">
            <w:pPr>
              <w:numPr>
                <w:ilvl w:val="0"/>
                <w:numId w:val="13"/>
              </w:numPr>
              <w:shd w:val="clear" w:color="auto" w:fill="F5F5F5"/>
              <w:ind w:left="0" w:right="14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задачи применяя основными алгоритмы построения с помощью линейки;</w:t>
            </w:r>
          </w:p>
        </w:tc>
        <w:tc>
          <w:tcPr>
            <w:tcW w:w="3686" w:type="dxa"/>
          </w:tcPr>
          <w:p w:rsidR="005501E7" w:rsidRPr="00657DD5" w:rsidRDefault="005501E7" w:rsidP="00657DD5">
            <w:pPr>
              <w:shd w:val="clear" w:color="auto" w:fill="FFFFFF"/>
              <w:ind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приобрести опыт применения алгебраического и тригонометрического аппарата при решении геометрических задач;</w:t>
            </w:r>
          </w:p>
          <w:p w:rsidR="00773D02" w:rsidRPr="00657DD5" w:rsidRDefault="00773D02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D02" w:rsidRPr="00657DD5" w:rsidTr="00962D88">
        <w:tc>
          <w:tcPr>
            <w:tcW w:w="2623" w:type="dxa"/>
            <w:shd w:val="clear" w:color="auto" w:fill="auto"/>
          </w:tcPr>
          <w:p w:rsidR="00BA3C25" w:rsidRPr="005C2BD6" w:rsidRDefault="00BA3C25" w:rsidP="00657DD5">
            <w:pPr>
              <w:shd w:val="clear" w:color="auto" w:fill="F5F5F5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2BD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Многоугольники. Площадь многоугольника</w:t>
            </w:r>
          </w:p>
          <w:p w:rsidR="00773D02" w:rsidRPr="005C2BD6" w:rsidRDefault="00773D02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2" w:type="dxa"/>
            <w:shd w:val="clear" w:color="auto" w:fill="auto"/>
          </w:tcPr>
          <w:p w:rsidR="00BA3C25" w:rsidRPr="00962D88" w:rsidRDefault="00BA3C25" w:rsidP="00657DD5">
            <w:pPr>
              <w:numPr>
                <w:ilvl w:val="0"/>
                <w:numId w:val="14"/>
              </w:numPr>
              <w:shd w:val="clear" w:color="auto" w:fill="F5F5F5"/>
              <w:ind w:left="0" w:right="14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вычислять длины линейных элементов фигур и их углы, используя изученные формулы, в том числе формулы площадей фигур;</w:t>
            </w:r>
          </w:p>
          <w:p w:rsidR="00BA3C25" w:rsidRPr="00962D88" w:rsidRDefault="00BA3C25" w:rsidP="00657DD5">
            <w:pPr>
              <w:numPr>
                <w:ilvl w:val="0"/>
                <w:numId w:val="15"/>
              </w:numPr>
              <w:shd w:val="clear" w:color="auto" w:fill="F5F5F5"/>
              <w:ind w:left="0" w:right="14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задачи на доказательство с использованием формул площадей фигур;</w:t>
            </w:r>
          </w:p>
          <w:p w:rsidR="00BA3C25" w:rsidRPr="00962D88" w:rsidRDefault="00BA3C25" w:rsidP="00657DD5">
            <w:pPr>
              <w:numPr>
                <w:ilvl w:val="0"/>
                <w:numId w:val="16"/>
              </w:numPr>
              <w:shd w:val="clear" w:color="auto" w:fill="F5F5F5"/>
              <w:ind w:left="0" w:right="14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доказывать теоремы;</w:t>
            </w:r>
          </w:p>
          <w:p w:rsidR="00BA3C25" w:rsidRPr="00962D88" w:rsidRDefault="00BA3C25" w:rsidP="00657DD5">
            <w:pPr>
              <w:numPr>
                <w:ilvl w:val="0"/>
                <w:numId w:val="16"/>
              </w:numPr>
              <w:shd w:val="clear" w:color="auto" w:fill="F5F5F5"/>
              <w:ind w:left="0" w:right="14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свойства измерения площадей при решении задач;</w:t>
            </w:r>
          </w:p>
          <w:p w:rsidR="00BA3C25" w:rsidRPr="00962D88" w:rsidRDefault="00BA3C25" w:rsidP="00657DD5">
            <w:pPr>
              <w:numPr>
                <w:ilvl w:val="0"/>
                <w:numId w:val="16"/>
              </w:numPr>
              <w:shd w:val="clear" w:color="auto" w:fill="F5F5F5"/>
              <w:ind w:left="0" w:right="14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вычислять площади треугольников, прямоугольников трапеций;</w:t>
            </w:r>
          </w:p>
          <w:p w:rsidR="00773D02" w:rsidRPr="00962D88" w:rsidRDefault="00BA3C25" w:rsidP="00657DD5">
            <w:pPr>
              <w:numPr>
                <w:ilvl w:val="0"/>
                <w:numId w:val="17"/>
              </w:numPr>
              <w:shd w:val="clear" w:color="auto" w:fill="F5F5F5"/>
              <w:ind w:left="0" w:right="14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вычислять площади многоугольников, используя отношения равновеликости и равносоставленности;</w:t>
            </w:r>
          </w:p>
        </w:tc>
        <w:tc>
          <w:tcPr>
            <w:tcW w:w="3686" w:type="dxa"/>
          </w:tcPr>
          <w:p w:rsidR="005501E7" w:rsidRPr="00657DD5" w:rsidRDefault="005501E7" w:rsidP="00657DD5">
            <w:pPr>
              <w:shd w:val="clear" w:color="auto" w:fill="FFFFFF"/>
              <w:ind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 вычислять площади фигур, составленных из двух или более прямоугольников, параллелограммов, треугольников, круга и сектора;</w:t>
            </w:r>
          </w:p>
          <w:p w:rsidR="00773D02" w:rsidRPr="00657DD5" w:rsidRDefault="005501E7" w:rsidP="00657DD5">
            <w:pPr>
              <w:shd w:val="clear" w:color="auto" w:fill="FFFFFF"/>
              <w:ind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 применять алгебраический и тригонометрический аппарат при решении задач на вычисление площадей многоугольников</w:t>
            </w:r>
          </w:p>
        </w:tc>
      </w:tr>
    </w:tbl>
    <w:p w:rsidR="00E82A4A" w:rsidRPr="00657DD5" w:rsidRDefault="00E82A4A" w:rsidP="00657DD5">
      <w:pPr>
        <w:tabs>
          <w:tab w:val="left" w:pos="5080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0A0" w:rsidRPr="005C2BD6" w:rsidRDefault="006330A0" w:rsidP="005C2BD6">
      <w:pPr>
        <w:pStyle w:val="a3"/>
        <w:tabs>
          <w:tab w:val="left" w:pos="692"/>
        </w:tabs>
        <w:spacing w:after="0" w:line="240" w:lineRule="auto"/>
        <w:ind w:left="1440" w:right="1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2BD6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УЧЕБНО-МЕТОДИЧЕСКИЙ ПЛАН (Содержание учебного предмета)</w:t>
      </w:r>
    </w:p>
    <w:p w:rsidR="003A01A4" w:rsidRPr="00657DD5" w:rsidRDefault="003A01A4" w:rsidP="00962D88">
      <w:pPr>
        <w:pStyle w:val="ad"/>
        <w:spacing w:before="0" w:beforeAutospacing="0" w:after="0" w:afterAutospacing="0"/>
        <w:ind w:right="140"/>
        <w:rPr>
          <w:color w:val="000000"/>
        </w:rPr>
      </w:pPr>
    </w:p>
    <w:p w:rsidR="003A01A4" w:rsidRPr="00657DD5" w:rsidRDefault="00332083" w:rsidP="00962D88">
      <w:pPr>
        <w:pStyle w:val="ad"/>
        <w:spacing w:before="0" w:beforeAutospacing="0" w:after="0" w:afterAutospacing="0"/>
        <w:ind w:right="140"/>
        <w:jc w:val="both"/>
        <w:rPr>
          <w:color w:val="000000"/>
        </w:rPr>
      </w:pPr>
      <w:r w:rsidRPr="00657DD5">
        <w:rPr>
          <w:b/>
          <w:bCs/>
          <w:i/>
          <w:iCs/>
          <w:color w:val="000000"/>
        </w:rPr>
        <w:t>Глава 1</w:t>
      </w:r>
      <w:r w:rsidRPr="00657DD5">
        <w:rPr>
          <w:color w:val="000000"/>
        </w:rPr>
        <w:t xml:space="preserve">. </w:t>
      </w:r>
      <w:r w:rsidRPr="00657DD5">
        <w:rPr>
          <w:b/>
          <w:bCs/>
          <w:i/>
          <w:iCs/>
          <w:color w:val="000000"/>
        </w:rPr>
        <w:t>Четырёхугольники</w:t>
      </w:r>
      <w:r>
        <w:rPr>
          <w:b/>
          <w:bCs/>
          <w:i/>
          <w:iCs/>
          <w:color w:val="000000"/>
        </w:rPr>
        <w:t>.</w:t>
      </w:r>
      <w:r w:rsidRPr="00657DD5">
        <w:rPr>
          <w:b/>
          <w:bCs/>
          <w:i/>
          <w:iCs/>
          <w:color w:val="000000"/>
        </w:rPr>
        <w:t xml:space="preserve"> </w:t>
      </w:r>
      <w:r w:rsidR="003A01A4" w:rsidRPr="00657DD5">
        <w:rPr>
          <w:color w:val="000000"/>
        </w:rPr>
        <w:t>Четырехугольник, его элементы. Параллелограмм, свойства и признаки параллелограмма. Прямоугольник, ромб, квадрат. Средняя линия треугольника. Трапеция, виды трапеции, свойства. Средняя линия трапеции. Центральные и вписанные углы. Описанная и вписанная окружности четырехугольника.</w:t>
      </w:r>
    </w:p>
    <w:p w:rsidR="003A01A4" w:rsidRPr="00657DD5" w:rsidRDefault="003A01A4" w:rsidP="00962D88">
      <w:pPr>
        <w:pStyle w:val="ad"/>
        <w:spacing w:before="0" w:beforeAutospacing="0" w:after="0" w:afterAutospacing="0"/>
        <w:ind w:right="140"/>
        <w:jc w:val="both"/>
        <w:rPr>
          <w:color w:val="000000"/>
        </w:rPr>
      </w:pPr>
      <w:r w:rsidRPr="00657DD5">
        <w:rPr>
          <w:b/>
          <w:bCs/>
          <w:i/>
          <w:iCs/>
          <w:color w:val="000000"/>
        </w:rPr>
        <w:t>Глава 2.</w:t>
      </w:r>
      <w:r w:rsidRPr="00657DD5">
        <w:rPr>
          <w:color w:val="000000"/>
        </w:rPr>
        <w:t xml:space="preserve"> </w:t>
      </w:r>
      <w:r w:rsidR="00516622" w:rsidRPr="00657DD5">
        <w:rPr>
          <w:b/>
          <w:bCs/>
          <w:i/>
          <w:iCs/>
          <w:color w:val="000000"/>
        </w:rPr>
        <w:t>Подобие треугольников</w:t>
      </w:r>
      <w:r w:rsidR="00962D88">
        <w:rPr>
          <w:b/>
          <w:bCs/>
          <w:i/>
          <w:iCs/>
          <w:color w:val="000000"/>
        </w:rPr>
        <w:t>.</w:t>
      </w:r>
      <w:r w:rsidR="00516622" w:rsidRPr="00657DD5">
        <w:rPr>
          <w:b/>
          <w:bCs/>
          <w:i/>
          <w:iCs/>
          <w:color w:val="000000"/>
        </w:rPr>
        <w:t> </w:t>
      </w:r>
      <w:r w:rsidRPr="00657DD5">
        <w:rPr>
          <w:color w:val="000000"/>
        </w:rPr>
        <w:t>Теорема Фалеса. Теорема о пропорциональных отрезках. Подобные треугольники. Признаки подобия треугольников.</w:t>
      </w:r>
    </w:p>
    <w:p w:rsidR="003A01A4" w:rsidRPr="00657DD5" w:rsidRDefault="003A01A4" w:rsidP="00962D88">
      <w:pPr>
        <w:pStyle w:val="ad"/>
        <w:spacing w:before="0" w:beforeAutospacing="0" w:after="0" w:afterAutospacing="0"/>
        <w:ind w:right="140"/>
        <w:jc w:val="both"/>
        <w:rPr>
          <w:color w:val="000000"/>
        </w:rPr>
      </w:pPr>
      <w:r w:rsidRPr="00657DD5">
        <w:rPr>
          <w:b/>
          <w:bCs/>
          <w:i/>
          <w:iCs/>
          <w:color w:val="000000"/>
        </w:rPr>
        <w:t>Глава 3</w:t>
      </w:r>
      <w:r w:rsidRPr="00657DD5">
        <w:rPr>
          <w:color w:val="000000"/>
        </w:rPr>
        <w:t xml:space="preserve">. </w:t>
      </w:r>
      <w:r w:rsidRPr="00657DD5">
        <w:rPr>
          <w:b/>
          <w:bCs/>
          <w:i/>
          <w:iCs/>
          <w:color w:val="000000"/>
        </w:rPr>
        <w:t>Решени</w:t>
      </w:r>
      <w:r w:rsidR="00516622" w:rsidRPr="00657DD5">
        <w:rPr>
          <w:b/>
          <w:bCs/>
          <w:i/>
          <w:iCs/>
          <w:color w:val="000000"/>
        </w:rPr>
        <w:t>е прямоугольных треугольников</w:t>
      </w:r>
      <w:r w:rsidR="00962D88">
        <w:rPr>
          <w:b/>
          <w:bCs/>
          <w:i/>
          <w:iCs/>
          <w:color w:val="000000"/>
        </w:rPr>
        <w:t>.</w:t>
      </w:r>
      <w:r w:rsidR="00516622" w:rsidRPr="00657DD5">
        <w:rPr>
          <w:b/>
          <w:bCs/>
          <w:i/>
          <w:iCs/>
          <w:color w:val="000000"/>
        </w:rPr>
        <w:t> </w:t>
      </w:r>
      <w:r w:rsidRPr="00657DD5">
        <w:rPr>
          <w:color w:val="000000"/>
        </w:rPr>
        <w:t>Метрические соотношения в прямоугольном треугольнике. Теорема Пифагора. Тригонометрические функции острого угла прямоугольного треугольника. Решение прямоугольных треугольников.</w:t>
      </w:r>
    </w:p>
    <w:p w:rsidR="003A01A4" w:rsidRPr="00657DD5" w:rsidRDefault="003A01A4" w:rsidP="00962D88">
      <w:pPr>
        <w:pStyle w:val="ad"/>
        <w:spacing w:before="0" w:beforeAutospacing="0" w:after="0" w:afterAutospacing="0"/>
        <w:ind w:right="140"/>
        <w:jc w:val="both"/>
        <w:rPr>
          <w:color w:val="000000"/>
        </w:rPr>
      </w:pPr>
      <w:r w:rsidRPr="00657DD5">
        <w:rPr>
          <w:b/>
          <w:bCs/>
          <w:i/>
          <w:iCs/>
          <w:color w:val="000000"/>
        </w:rPr>
        <w:t>Глава 4</w:t>
      </w:r>
      <w:r w:rsidRPr="00657DD5">
        <w:rPr>
          <w:color w:val="000000"/>
        </w:rPr>
        <w:t xml:space="preserve">. </w:t>
      </w:r>
      <w:r w:rsidRPr="00657DD5">
        <w:rPr>
          <w:b/>
          <w:bCs/>
          <w:i/>
          <w:iCs/>
          <w:color w:val="000000"/>
        </w:rPr>
        <w:t>Многоугол</w:t>
      </w:r>
      <w:r w:rsidR="00516622" w:rsidRPr="00657DD5">
        <w:rPr>
          <w:b/>
          <w:bCs/>
          <w:i/>
          <w:iCs/>
          <w:color w:val="000000"/>
        </w:rPr>
        <w:t>ьники. Площадь многоугольника</w:t>
      </w:r>
      <w:r w:rsidR="00962D88">
        <w:rPr>
          <w:b/>
          <w:bCs/>
          <w:i/>
          <w:iCs/>
          <w:color w:val="000000"/>
        </w:rPr>
        <w:t>.</w:t>
      </w:r>
      <w:r w:rsidR="00516622" w:rsidRPr="00657DD5">
        <w:rPr>
          <w:b/>
          <w:bCs/>
          <w:i/>
          <w:iCs/>
          <w:color w:val="000000"/>
        </w:rPr>
        <w:t xml:space="preserve"> </w:t>
      </w:r>
      <w:r w:rsidRPr="00657DD5">
        <w:rPr>
          <w:color w:val="000000"/>
        </w:rPr>
        <w:t>Многоугольники. Понятие площади многоугольника. Площадь прямоугольника, треугольника, трапеции.</w:t>
      </w:r>
    </w:p>
    <w:p w:rsidR="003A01A4" w:rsidRPr="00657DD5" w:rsidRDefault="003A01A4" w:rsidP="00962D88">
      <w:pPr>
        <w:pStyle w:val="ad"/>
        <w:spacing w:before="0" w:beforeAutospacing="0" w:after="0" w:afterAutospacing="0"/>
        <w:ind w:right="140"/>
        <w:jc w:val="both"/>
        <w:rPr>
          <w:color w:val="000000"/>
        </w:rPr>
      </w:pPr>
      <w:r w:rsidRPr="00657DD5">
        <w:rPr>
          <w:b/>
          <w:bCs/>
          <w:i/>
          <w:iCs/>
          <w:color w:val="000000"/>
        </w:rPr>
        <w:t>Повторение и систематизация учебного материала </w:t>
      </w:r>
      <w:r w:rsidRPr="00657DD5">
        <w:rPr>
          <w:b/>
          <w:bCs/>
          <w:color w:val="000000"/>
        </w:rPr>
        <w:t>курса 8 класса</w:t>
      </w:r>
      <w:r w:rsidRPr="00657DD5">
        <w:rPr>
          <w:b/>
          <w:bCs/>
          <w:i/>
          <w:iCs/>
          <w:color w:val="000000"/>
        </w:rPr>
        <w:t> </w:t>
      </w:r>
      <w:r w:rsidRPr="00657DD5">
        <w:rPr>
          <w:color w:val="000000"/>
        </w:rPr>
        <w:t>Четырехугольники, виды, свойства и признаки. Подобие треугольников. Решение прямоугольных треугольников. Многоугольник</w:t>
      </w:r>
    </w:p>
    <w:p w:rsidR="006330A0" w:rsidRPr="00657DD5" w:rsidRDefault="006330A0" w:rsidP="00657DD5">
      <w:pPr>
        <w:spacing w:after="0" w:line="240" w:lineRule="auto"/>
        <w:ind w:right="140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</w:p>
    <w:p w:rsidR="005C2BD6" w:rsidRDefault="005C2BD6" w:rsidP="00657DD5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BD6" w:rsidRDefault="005C2BD6" w:rsidP="00657DD5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30A0" w:rsidRPr="005C2BD6" w:rsidRDefault="006330A0" w:rsidP="00657DD5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2BD6"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</w:t>
      </w:r>
    </w:p>
    <w:p w:rsidR="000A05AF" w:rsidRPr="00657DD5" w:rsidRDefault="000A05AF" w:rsidP="00657DD5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5"/>
        <w:gridCol w:w="4505"/>
        <w:gridCol w:w="2441"/>
        <w:gridCol w:w="2040"/>
      </w:tblGrid>
      <w:tr w:rsidR="006330A0" w:rsidRPr="00657DD5" w:rsidTr="000C3483">
        <w:tc>
          <w:tcPr>
            <w:tcW w:w="471" w:type="dxa"/>
          </w:tcPr>
          <w:p w:rsidR="006330A0" w:rsidRPr="00657DD5" w:rsidRDefault="006330A0" w:rsidP="00657DD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78" w:type="dxa"/>
          </w:tcPr>
          <w:p w:rsidR="006330A0" w:rsidRPr="00657DD5" w:rsidRDefault="006330A0" w:rsidP="00657DD5">
            <w:pPr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470" w:type="dxa"/>
          </w:tcPr>
          <w:p w:rsidR="006330A0" w:rsidRPr="00657DD5" w:rsidRDefault="006330A0" w:rsidP="00657DD5">
            <w:pPr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52" w:type="dxa"/>
          </w:tcPr>
          <w:p w:rsidR="006330A0" w:rsidRPr="00657DD5" w:rsidRDefault="006330A0" w:rsidP="00657DD5">
            <w:pPr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В том числе контрольные работы</w:t>
            </w:r>
          </w:p>
        </w:tc>
      </w:tr>
      <w:tr w:rsidR="006330A0" w:rsidRPr="00657DD5" w:rsidTr="000C3483">
        <w:tc>
          <w:tcPr>
            <w:tcW w:w="471" w:type="dxa"/>
          </w:tcPr>
          <w:p w:rsidR="006330A0" w:rsidRPr="00657DD5" w:rsidRDefault="006330A0" w:rsidP="00657DD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8" w:type="dxa"/>
          </w:tcPr>
          <w:p w:rsidR="006330A0" w:rsidRPr="00657DD5" w:rsidRDefault="009E1047" w:rsidP="00657DD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Четырехугольники</w:t>
            </w:r>
          </w:p>
        </w:tc>
        <w:tc>
          <w:tcPr>
            <w:tcW w:w="2470" w:type="dxa"/>
            <w:vAlign w:val="center"/>
          </w:tcPr>
          <w:p w:rsidR="006330A0" w:rsidRPr="00657DD5" w:rsidRDefault="009E1047" w:rsidP="00657DD5">
            <w:pPr>
              <w:keepLines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492DFD" w:rsidRPr="00657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52" w:type="dxa"/>
          </w:tcPr>
          <w:p w:rsidR="006330A0" w:rsidRPr="00657DD5" w:rsidRDefault="009E1047" w:rsidP="00657DD5">
            <w:pPr>
              <w:tabs>
                <w:tab w:val="left" w:pos="508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A0" w:rsidRPr="00657DD5" w:rsidTr="000C3483">
        <w:tc>
          <w:tcPr>
            <w:tcW w:w="471" w:type="dxa"/>
          </w:tcPr>
          <w:p w:rsidR="006330A0" w:rsidRPr="00657DD5" w:rsidRDefault="006330A0" w:rsidP="00657DD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8" w:type="dxa"/>
          </w:tcPr>
          <w:p w:rsidR="006330A0" w:rsidRPr="00657DD5" w:rsidRDefault="009E1047" w:rsidP="00657DD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Подобие треугольников</w:t>
            </w:r>
          </w:p>
        </w:tc>
        <w:tc>
          <w:tcPr>
            <w:tcW w:w="2470" w:type="dxa"/>
            <w:vAlign w:val="center"/>
          </w:tcPr>
          <w:p w:rsidR="006330A0" w:rsidRPr="00657DD5" w:rsidRDefault="009E1047" w:rsidP="00657DD5">
            <w:pPr>
              <w:keepLines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80D35" w:rsidRPr="00657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52" w:type="dxa"/>
          </w:tcPr>
          <w:p w:rsidR="006330A0" w:rsidRPr="00657DD5" w:rsidRDefault="006330A0" w:rsidP="00657DD5">
            <w:pPr>
              <w:tabs>
                <w:tab w:val="left" w:pos="508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A0" w:rsidRPr="00657DD5" w:rsidTr="000C3483">
        <w:tc>
          <w:tcPr>
            <w:tcW w:w="471" w:type="dxa"/>
          </w:tcPr>
          <w:p w:rsidR="006330A0" w:rsidRPr="00657DD5" w:rsidRDefault="006330A0" w:rsidP="00657DD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78" w:type="dxa"/>
          </w:tcPr>
          <w:p w:rsidR="006330A0" w:rsidRPr="00657DD5" w:rsidRDefault="009E1047" w:rsidP="00657DD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Решение прямоугольных треугольников</w:t>
            </w:r>
          </w:p>
        </w:tc>
        <w:tc>
          <w:tcPr>
            <w:tcW w:w="2470" w:type="dxa"/>
            <w:vAlign w:val="center"/>
          </w:tcPr>
          <w:p w:rsidR="006330A0" w:rsidRPr="00657DD5" w:rsidRDefault="00D80D35" w:rsidP="00657DD5">
            <w:pPr>
              <w:keepLines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052" w:type="dxa"/>
          </w:tcPr>
          <w:p w:rsidR="006330A0" w:rsidRPr="00657DD5" w:rsidRDefault="009E1047" w:rsidP="00657DD5">
            <w:pPr>
              <w:tabs>
                <w:tab w:val="left" w:pos="508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0A0" w:rsidRPr="00657DD5" w:rsidTr="000C3483">
        <w:tc>
          <w:tcPr>
            <w:tcW w:w="471" w:type="dxa"/>
          </w:tcPr>
          <w:p w:rsidR="006330A0" w:rsidRPr="00657DD5" w:rsidRDefault="006330A0" w:rsidP="00657DD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8" w:type="dxa"/>
          </w:tcPr>
          <w:p w:rsidR="006330A0" w:rsidRPr="00657DD5" w:rsidRDefault="009E1047" w:rsidP="00657DD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Многоугольники. Площадь многоугольника</w:t>
            </w:r>
          </w:p>
        </w:tc>
        <w:tc>
          <w:tcPr>
            <w:tcW w:w="2470" w:type="dxa"/>
            <w:vAlign w:val="center"/>
          </w:tcPr>
          <w:p w:rsidR="006330A0" w:rsidRPr="00657DD5" w:rsidRDefault="006330A0" w:rsidP="00657DD5">
            <w:pPr>
              <w:keepLines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80D35" w:rsidRPr="00657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052" w:type="dxa"/>
          </w:tcPr>
          <w:p w:rsidR="006330A0" w:rsidRPr="00657DD5" w:rsidRDefault="009E1047" w:rsidP="00657DD5">
            <w:pPr>
              <w:tabs>
                <w:tab w:val="left" w:pos="508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A0" w:rsidRPr="00657DD5" w:rsidTr="000C3483">
        <w:tc>
          <w:tcPr>
            <w:tcW w:w="471" w:type="dxa"/>
          </w:tcPr>
          <w:p w:rsidR="006330A0" w:rsidRPr="00657DD5" w:rsidRDefault="006330A0" w:rsidP="00657DD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8" w:type="dxa"/>
          </w:tcPr>
          <w:p w:rsidR="006330A0" w:rsidRPr="00657DD5" w:rsidRDefault="00312A51" w:rsidP="00657DD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и систематизация знаний учащихся</w:t>
            </w: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330A0" w:rsidRPr="00657DD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70" w:type="dxa"/>
            <w:vAlign w:val="center"/>
          </w:tcPr>
          <w:p w:rsidR="006330A0" w:rsidRPr="00657DD5" w:rsidRDefault="006759EC" w:rsidP="00657DD5">
            <w:pPr>
              <w:keepLines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52" w:type="dxa"/>
          </w:tcPr>
          <w:p w:rsidR="006330A0" w:rsidRPr="00657DD5" w:rsidRDefault="006330A0" w:rsidP="00657DD5">
            <w:pPr>
              <w:tabs>
                <w:tab w:val="left" w:pos="508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A0" w:rsidRPr="00657DD5" w:rsidTr="000C3483">
        <w:tc>
          <w:tcPr>
            <w:tcW w:w="5049" w:type="dxa"/>
            <w:gridSpan w:val="2"/>
          </w:tcPr>
          <w:p w:rsidR="006330A0" w:rsidRPr="00657DD5" w:rsidRDefault="006330A0" w:rsidP="005C2BD6">
            <w:pPr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470" w:type="dxa"/>
          </w:tcPr>
          <w:p w:rsidR="006330A0" w:rsidRPr="00657DD5" w:rsidRDefault="006759EC" w:rsidP="00657DD5">
            <w:pPr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052" w:type="dxa"/>
          </w:tcPr>
          <w:p w:rsidR="006330A0" w:rsidRPr="00657DD5" w:rsidRDefault="009E1047" w:rsidP="00657DD5">
            <w:pPr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:rsidR="007716B9" w:rsidRPr="00657DD5" w:rsidRDefault="007716B9" w:rsidP="00657DD5">
      <w:pPr>
        <w:spacing w:after="0" w:line="240" w:lineRule="auto"/>
        <w:ind w:right="140"/>
        <w:rPr>
          <w:rFonts w:ascii="Times New Roman" w:hAnsi="Times New Roman" w:cs="Times New Roman"/>
          <w:sz w:val="24"/>
          <w:szCs w:val="24"/>
        </w:rPr>
        <w:sectPr w:rsidR="007716B9" w:rsidRPr="00657DD5" w:rsidSect="00414F00">
          <w:footerReference w:type="default" r:id="rId8"/>
          <w:pgSz w:w="11906" w:h="16838"/>
          <w:pgMar w:top="567" w:right="566" w:bottom="567" w:left="1418" w:header="720" w:footer="720" w:gutter="0"/>
          <w:cols w:space="720"/>
          <w:docGrid w:linePitch="240" w:charSpace="36864"/>
        </w:sectPr>
      </w:pPr>
    </w:p>
    <w:p w:rsidR="006330A0" w:rsidRPr="006759EC" w:rsidRDefault="006330A0" w:rsidP="00657DD5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9EC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6330A0" w:rsidRPr="00657DD5" w:rsidRDefault="006330A0" w:rsidP="00657DD5">
      <w:pPr>
        <w:spacing w:after="0" w:line="240" w:lineRule="auto"/>
        <w:ind w:right="14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701" w:type="dxa"/>
        <w:tblLayout w:type="fixed"/>
        <w:tblLook w:val="04A0"/>
      </w:tblPr>
      <w:tblGrid>
        <w:gridCol w:w="864"/>
        <w:gridCol w:w="3638"/>
        <w:gridCol w:w="993"/>
        <w:gridCol w:w="141"/>
        <w:gridCol w:w="142"/>
        <w:gridCol w:w="142"/>
        <w:gridCol w:w="142"/>
        <w:gridCol w:w="4899"/>
        <w:gridCol w:w="12"/>
        <w:gridCol w:w="1173"/>
        <w:gridCol w:w="12"/>
        <w:gridCol w:w="1122"/>
        <w:gridCol w:w="12"/>
        <w:gridCol w:w="1122"/>
        <w:gridCol w:w="12"/>
        <w:gridCol w:w="1263"/>
        <w:gridCol w:w="12"/>
      </w:tblGrid>
      <w:tr w:rsidR="00D80D35" w:rsidRPr="00657DD5" w:rsidTr="006759EC">
        <w:tc>
          <w:tcPr>
            <w:tcW w:w="865" w:type="dxa"/>
            <w:textDirection w:val="btLr"/>
            <w:vAlign w:val="center"/>
          </w:tcPr>
          <w:p w:rsidR="00D80D35" w:rsidRPr="00657DD5" w:rsidRDefault="00D80D35" w:rsidP="00657DD5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b/>
                <w:sz w:val="24"/>
                <w:szCs w:val="24"/>
              </w:rPr>
              <w:t>Номер урока</w:t>
            </w:r>
          </w:p>
        </w:tc>
        <w:tc>
          <w:tcPr>
            <w:tcW w:w="3638" w:type="dxa"/>
            <w:vAlign w:val="center"/>
          </w:tcPr>
          <w:p w:rsidR="00D80D35" w:rsidRPr="00657DD5" w:rsidRDefault="00D80D35" w:rsidP="00657DD5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470" w:type="dxa"/>
            <w:gridSpan w:val="7"/>
            <w:vAlign w:val="center"/>
          </w:tcPr>
          <w:p w:rsidR="00D80D35" w:rsidRPr="00657DD5" w:rsidRDefault="00D80D35" w:rsidP="00657DD5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основных видов деятельности учащихся (на основе УУД) </w:t>
            </w:r>
          </w:p>
        </w:tc>
        <w:tc>
          <w:tcPr>
            <w:tcW w:w="1185" w:type="dxa"/>
            <w:gridSpan w:val="2"/>
          </w:tcPr>
          <w:p w:rsidR="00D80D35" w:rsidRPr="00657DD5" w:rsidRDefault="005C2BD6" w:rsidP="00657DD5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5C2BD6" w:rsidP="00657DD5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факту 8А</w:t>
            </w: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5C2BD6" w:rsidP="00657DD5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факту </w:t>
            </w:r>
            <w:r w:rsidRPr="00657DD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75" w:type="dxa"/>
            <w:gridSpan w:val="2"/>
          </w:tcPr>
          <w:p w:rsidR="00D80D35" w:rsidRPr="00657DD5" w:rsidRDefault="005C2BD6" w:rsidP="005C2BD6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факту </w:t>
            </w:r>
            <w:r w:rsidRPr="00657DD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D80D35" w:rsidRPr="00657DD5" w:rsidTr="006759EC">
        <w:trPr>
          <w:trHeight w:val="236"/>
        </w:trPr>
        <w:tc>
          <w:tcPr>
            <w:tcW w:w="15701" w:type="dxa"/>
            <w:gridSpan w:val="17"/>
            <w:vAlign w:val="center"/>
          </w:tcPr>
          <w:p w:rsidR="00D80D35" w:rsidRPr="00657DD5" w:rsidRDefault="00D80D35" w:rsidP="00657DD5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57DD5">
              <w:rPr>
                <w:rFonts w:ascii="Times New Roman" w:hAnsi="Times New Roman" w:cs="Times New Roman"/>
                <w:b/>
                <w:sz w:val="24"/>
                <w:szCs w:val="24"/>
              </w:rPr>
              <w:t>Глава 1. Четырехугольники (22 часа)</w:t>
            </w:r>
          </w:p>
          <w:p w:rsidR="00D80D35" w:rsidRPr="00657DD5" w:rsidRDefault="00D80D35" w:rsidP="00657DD5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1/1</w:t>
            </w:r>
          </w:p>
        </w:tc>
        <w:tc>
          <w:tcPr>
            <w:tcW w:w="3638" w:type="dxa"/>
            <w:vMerge w:val="restart"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Четырехугольник и его элементы</w:t>
            </w:r>
          </w:p>
        </w:tc>
        <w:tc>
          <w:tcPr>
            <w:tcW w:w="6470" w:type="dxa"/>
            <w:gridSpan w:val="7"/>
            <w:vMerge w:val="restart"/>
            <w:vAlign w:val="center"/>
          </w:tcPr>
          <w:p w:rsidR="00D80D35" w:rsidRPr="00657DD5" w:rsidRDefault="00D80D35" w:rsidP="00657DD5">
            <w:pPr>
              <w:pStyle w:val="ad"/>
              <w:shd w:val="clear" w:color="auto" w:fill="F5F5F5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t xml:space="preserve">Поясняют, что такое четырёхугольник. </w:t>
            </w:r>
          </w:p>
          <w:p w:rsidR="00D80D35" w:rsidRPr="00657DD5" w:rsidRDefault="00D80D35" w:rsidP="00657DD5">
            <w:pPr>
              <w:pStyle w:val="ad"/>
              <w:shd w:val="clear" w:color="auto" w:fill="F5F5F5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t>Описывают элементы четырёхугольника.</w:t>
            </w:r>
          </w:p>
          <w:p w:rsidR="00D80D35" w:rsidRPr="00657DD5" w:rsidRDefault="00D80D35" w:rsidP="00657DD5">
            <w:pPr>
              <w:pStyle w:val="ad"/>
              <w:shd w:val="clear" w:color="auto" w:fill="F5F5F5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t>Распознают выпуклые и невыпуклые четырёхугольники. Изображают и находят на рисунках четырёхугольники разных видов и их элементы.</w:t>
            </w:r>
          </w:p>
          <w:p w:rsidR="00D80D35" w:rsidRPr="00657DD5" w:rsidRDefault="00D80D35" w:rsidP="00657DD5">
            <w:pPr>
              <w:pStyle w:val="ad"/>
              <w:shd w:val="clear" w:color="auto" w:fill="F5F5F5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t xml:space="preserve">Формулируют: </w:t>
            </w:r>
          </w:p>
          <w:p w:rsidR="00D80D35" w:rsidRPr="00657DD5" w:rsidRDefault="00D80D35" w:rsidP="00657DD5">
            <w:pPr>
              <w:pStyle w:val="ad"/>
              <w:shd w:val="clear" w:color="auto" w:fill="F5F5F5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  <w:u w:val="single"/>
              </w:rPr>
              <w:t>определения:</w:t>
            </w:r>
            <w:r w:rsidRPr="00657DD5">
              <w:rPr>
                <w:color w:val="000000"/>
              </w:rPr>
              <w:t xml:space="preserve"> параллелограмма, высоты параллелограмма</w:t>
            </w:r>
            <w:r w:rsidR="00BA7BA9" w:rsidRPr="00657DD5">
              <w:rPr>
                <w:color w:val="000000"/>
              </w:rPr>
              <w:t>, прямоугольника, ромба, квадрата</w:t>
            </w:r>
            <w:r w:rsidRPr="00657DD5">
              <w:rPr>
                <w:color w:val="000000"/>
              </w:rPr>
              <w:t xml:space="preserve">; </w:t>
            </w:r>
          </w:p>
          <w:p w:rsidR="00D80D35" w:rsidRPr="00657DD5" w:rsidRDefault="00D80D35" w:rsidP="00657DD5">
            <w:pPr>
              <w:pStyle w:val="ad"/>
              <w:shd w:val="clear" w:color="auto" w:fill="F5F5F5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t xml:space="preserve"> </w:t>
            </w:r>
            <w:r w:rsidRPr="00657DD5">
              <w:rPr>
                <w:color w:val="000000"/>
                <w:u w:val="single"/>
              </w:rPr>
              <w:t>свойства</w:t>
            </w:r>
            <w:r w:rsidRPr="00657DD5">
              <w:rPr>
                <w:color w:val="000000"/>
              </w:rPr>
              <w:t>: параллелограмма</w:t>
            </w:r>
            <w:r w:rsidR="00BA7BA9" w:rsidRPr="00657DD5">
              <w:rPr>
                <w:color w:val="000000"/>
              </w:rPr>
              <w:t>, прямоугольника, ромба, квадрата.</w:t>
            </w:r>
            <w:r w:rsidRPr="00657DD5">
              <w:rPr>
                <w:color w:val="000000"/>
              </w:rPr>
              <w:t xml:space="preserve"> </w:t>
            </w:r>
          </w:p>
          <w:p w:rsidR="00D80D35" w:rsidRPr="00657DD5" w:rsidRDefault="00D80D35" w:rsidP="00657DD5">
            <w:pPr>
              <w:pStyle w:val="ad"/>
              <w:shd w:val="clear" w:color="auto" w:fill="F5F5F5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t>Доказывают: теоремы</w:t>
            </w:r>
            <w:r w:rsidR="00BA7BA9" w:rsidRPr="00657DD5">
              <w:rPr>
                <w:color w:val="000000"/>
              </w:rPr>
              <w:t xml:space="preserve"> о сумме углов четырёхугольника</w:t>
            </w:r>
            <w:r w:rsidRPr="00657DD5">
              <w:rPr>
                <w:color w:val="000000"/>
              </w:rPr>
              <w:t>, о свойствах и признаках параллелограмма</w:t>
            </w:r>
            <w:r w:rsidR="00BA7BA9" w:rsidRPr="00657DD5">
              <w:rPr>
                <w:color w:val="000000"/>
              </w:rPr>
              <w:t>, ромба, прямоугольника.</w:t>
            </w:r>
            <w:r w:rsidRPr="00657DD5">
              <w:rPr>
                <w:color w:val="000000"/>
              </w:rPr>
              <w:t xml:space="preserve"> </w:t>
            </w:r>
          </w:p>
          <w:p w:rsidR="00D80D35" w:rsidRPr="00657DD5" w:rsidRDefault="00D80D35" w:rsidP="00657DD5">
            <w:pPr>
              <w:pStyle w:val="ad"/>
              <w:shd w:val="clear" w:color="auto" w:fill="F5F5F5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t>Применяют изученные определения, свойства и признаки к решению задач</w:t>
            </w: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7D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  <w:tc>
          <w:tcPr>
            <w:tcW w:w="3638" w:type="dxa"/>
            <w:vMerge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759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1/3</w:t>
            </w:r>
          </w:p>
        </w:tc>
        <w:tc>
          <w:tcPr>
            <w:tcW w:w="3638" w:type="dxa"/>
            <w:vMerge w:val="restart"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Параллелограмм. Свойства Параллелограмма</w:t>
            </w: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1/4</w:t>
            </w:r>
          </w:p>
        </w:tc>
        <w:tc>
          <w:tcPr>
            <w:tcW w:w="3638" w:type="dxa"/>
            <w:vMerge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59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1/5</w:t>
            </w:r>
          </w:p>
        </w:tc>
        <w:tc>
          <w:tcPr>
            <w:tcW w:w="3638" w:type="dxa"/>
            <w:vMerge w:val="restart"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Признаки параллелограмма</w:t>
            </w: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7D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1/6</w:t>
            </w:r>
          </w:p>
        </w:tc>
        <w:tc>
          <w:tcPr>
            <w:tcW w:w="3638" w:type="dxa"/>
            <w:vMerge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80D35" w:rsidRPr="00657D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1/7</w:t>
            </w:r>
          </w:p>
        </w:tc>
        <w:tc>
          <w:tcPr>
            <w:tcW w:w="3638" w:type="dxa"/>
            <w:vMerge w:val="restart"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Прямоугольник</w:t>
            </w: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7D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  <w:vAlign w:val="center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1/8</w:t>
            </w:r>
          </w:p>
        </w:tc>
        <w:tc>
          <w:tcPr>
            <w:tcW w:w="3638" w:type="dxa"/>
            <w:vMerge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80D35" w:rsidRPr="00657D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1/9</w:t>
            </w:r>
          </w:p>
        </w:tc>
        <w:tc>
          <w:tcPr>
            <w:tcW w:w="3638" w:type="dxa"/>
            <w:vMerge w:val="restart"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Ромб</w:t>
            </w: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7D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1/10</w:t>
            </w:r>
          </w:p>
        </w:tc>
        <w:tc>
          <w:tcPr>
            <w:tcW w:w="3638" w:type="dxa"/>
            <w:vMerge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759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1/11</w:t>
            </w:r>
          </w:p>
        </w:tc>
        <w:tc>
          <w:tcPr>
            <w:tcW w:w="3638" w:type="dxa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Квадрат</w:t>
            </w: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  <w:p w:rsidR="00BA7BA9" w:rsidRPr="00657DD5" w:rsidRDefault="00BA7BA9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rPr>
          <w:trHeight w:val="745"/>
        </w:trPr>
        <w:tc>
          <w:tcPr>
            <w:tcW w:w="865" w:type="dxa"/>
            <w:vAlign w:val="center"/>
          </w:tcPr>
          <w:p w:rsidR="00D80D35" w:rsidRPr="006759EC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59EC">
              <w:rPr>
                <w:rFonts w:ascii="Times New Roman" w:hAnsi="Times New Roman"/>
                <w:b/>
                <w:sz w:val="24"/>
                <w:szCs w:val="24"/>
              </w:rPr>
              <w:t>1/12</w:t>
            </w:r>
          </w:p>
        </w:tc>
        <w:tc>
          <w:tcPr>
            <w:tcW w:w="4772" w:type="dxa"/>
            <w:gridSpan w:val="3"/>
          </w:tcPr>
          <w:p w:rsidR="00D80D35" w:rsidRPr="005C2BD6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C2BD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</w:t>
            </w:r>
            <w:r w:rsidRPr="005C2B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C2BD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5F5F5"/>
              </w:rPr>
              <w:t xml:space="preserve"> по теме: «Параллелограмм. Виды параллелограмма".</w:t>
            </w:r>
          </w:p>
        </w:tc>
        <w:tc>
          <w:tcPr>
            <w:tcW w:w="5336" w:type="dxa"/>
            <w:gridSpan w:val="5"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7DD5">
              <w:rPr>
                <w:rFonts w:ascii="Times New Roman" w:hAnsi="Times New Roman" w:cs="Times New Roman"/>
                <w:i/>
                <w:sz w:val="24"/>
                <w:szCs w:val="24"/>
              </w:rPr>
              <w:t>ействуют</w:t>
            </w: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 xml:space="preserve">  самостоятельно.  </w:t>
            </w:r>
            <w:r w:rsidRPr="00657DD5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Используют</w:t>
            </w: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185" w:type="dxa"/>
            <w:gridSpan w:val="2"/>
            <w:vAlign w:val="center"/>
          </w:tcPr>
          <w:p w:rsidR="00D80D35" w:rsidRPr="005C2BD6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D80D35" w:rsidRPr="005C2BD6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1/13</w:t>
            </w:r>
          </w:p>
        </w:tc>
        <w:tc>
          <w:tcPr>
            <w:tcW w:w="3638" w:type="dxa"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6470" w:type="dxa"/>
            <w:gridSpan w:val="7"/>
            <w:vMerge w:val="restart"/>
            <w:vAlign w:val="center"/>
          </w:tcPr>
          <w:p w:rsidR="00BA7BA9" w:rsidRPr="00657DD5" w:rsidRDefault="00BA7BA9" w:rsidP="00657DD5">
            <w:pPr>
              <w:pStyle w:val="ad"/>
              <w:shd w:val="clear" w:color="auto" w:fill="F5F5F5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t xml:space="preserve">Формулируют: </w:t>
            </w:r>
          </w:p>
          <w:p w:rsidR="00BA7BA9" w:rsidRPr="00657DD5" w:rsidRDefault="00BA7BA9" w:rsidP="00657DD5">
            <w:pPr>
              <w:pStyle w:val="ad"/>
              <w:shd w:val="clear" w:color="auto" w:fill="F5F5F5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  <w:u w:val="single"/>
              </w:rPr>
              <w:lastRenderedPageBreak/>
              <w:t>определения:</w:t>
            </w:r>
            <w:r w:rsidRPr="00657DD5">
              <w:rPr>
                <w:color w:val="000000"/>
              </w:rPr>
              <w:t xml:space="preserve"> средней линии треугольника; трапеции, высоты трапеции, средней линии трапеции; центрального угла окружности, вписанного угла окружности; вписанного и описанного четырёхугольника;</w:t>
            </w:r>
          </w:p>
          <w:p w:rsidR="00BA7BA9" w:rsidRPr="00657DD5" w:rsidRDefault="00BA7BA9" w:rsidP="00657DD5">
            <w:pPr>
              <w:pStyle w:val="ad"/>
              <w:shd w:val="clear" w:color="auto" w:fill="F5F5F5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t xml:space="preserve"> </w:t>
            </w:r>
            <w:r w:rsidRPr="00657DD5">
              <w:rPr>
                <w:color w:val="000000"/>
                <w:u w:val="single"/>
              </w:rPr>
              <w:t>свойства</w:t>
            </w:r>
            <w:r w:rsidRPr="00657DD5">
              <w:rPr>
                <w:color w:val="000000"/>
              </w:rPr>
              <w:t xml:space="preserve">: средних линий треугольника и трапеции, вписанного угла, вписанного и описанного четырёхугольника; признаки: параллелограмма, прямоугольника, ромба, вписанного и описанного четырёхугольника. </w:t>
            </w:r>
          </w:p>
          <w:p w:rsidR="00BA7BA9" w:rsidRPr="00657DD5" w:rsidRDefault="00BA7BA9" w:rsidP="00657DD5">
            <w:pPr>
              <w:pStyle w:val="ad"/>
              <w:shd w:val="clear" w:color="auto" w:fill="F5F5F5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t xml:space="preserve">Доказывают: теоремы о градусной мере вписанного угла,  вписанного и описанного четырёхугольника. </w:t>
            </w:r>
          </w:p>
          <w:p w:rsidR="00D80D35" w:rsidRPr="00657DD5" w:rsidRDefault="00BA7BA9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Применяют изученные определения, свойства и признаки к решению задач</w:t>
            </w: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14</w:t>
            </w: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7D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lastRenderedPageBreak/>
              <w:t>1/14</w:t>
            </w:r>
          </w:p>
        </w:tc>
        <w:tc>
          <w:tcPr>
            <w:tcW w:w="3638" w:type="dxa"/>
            <w:vMerge w:val="restart"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Трапеция</w:t>
            </w: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80D35" w:rsidRPr="00657D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1/15</w:t>
            </w:r>
          </w:p>
        </w:tc>
        <w:tc>
          <w:tcPr>
            <w:tcW w:w="3638" w:type="dxa"/>
            <w:vMerge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1/16</w:t>
            </w:r>
          </w:p>
        </w:tc>
        <w:tc>
          <w:tcPr>
            <w:tcW w:w="3638" w:type="dxa"/>
            <w:vMerge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80D35" w:rsidRPr="00657D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1/17</w:t>
            </w:r>
          </w:p>
        </w:tc>
        <w:tc>
          <w:tcPr>
            <w:tcW w:w="3638" w:type="dxa"/>
            <w:vMerge w:val="restart"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Центральные и вписанные углы</w:t>
            </w: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1/18</w:t>
            </w:r>
          </w:p>
        </w:tc>
        <w:tc>
          <w:tcPr>
            <w:tcW w:w="3638" w:type="dxa"/>
            <w:vMerge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1/19</w:t>
            </w:r>
          </w:p>
        </w:tc>
        <w:tc>
          <w:tcPr>
            <w:tcW w:w="3638" w:type="dxa"/>
            <w:vMerge w:val="restart"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Описанная и вписанная окружности четырехугольника</w:t>
            </w: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1/20</w:t>
            </w:r>
          </w:p>
        </w:tc>
        <w:tc>
          <w:tcPr>
            <w:tcW w:w="3638" w:type="dxa"/>
            <w:vMerge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80D35" w:rsidRPr="00657D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rPr>
          <w:gridAfter w:val="1"/>
          <w:wAfter w:w="11" w:type="dxa"/>
          <w:trHeight w:val="702"/>
        </w:trPr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1/21</w:t>
            </w:r>
          </w:p>
        </w:tc>
        <w:tc>
          <w:tcPr>
            <w:tcW w:w="3638" w:type="dxa"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6459" w:type="dxa"/>
            <w:gridSpan w:val="6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Повторяют и систематизируют учебный материал. Решают задания ОГЭ</w:t>
            </w: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rPr>
          <w:trHeight w:val="702"/>
        </w:trPr>
        <w:tc>
          <w:tcPr>
            <w:tcW w:w="865" w:type="dxa"/>
          </w:tcPr>
          <w:p w:rsidR="00D80D35" w:rsidRPr="006759EC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59EC">
              <w:rPr>
                <w:rFonts w:ascii="Times New Roman" w:hAnsi="Times New Roman"/>
                <w:b/>
                <w:sz w:val="24"/>
                <w:szCs w:val="24"/>
              </w:rPr>
              <w:t>1/22</w:t>
            </w:r>
          </w:p>
        </w:tc>
        <w:tc>
          <w:tcPr>
            <w:tcW w:w="5056" w:type="dxa"/>
            <w:gridSpan w:val="5"/>
          </w:tcPr>
          <w:p w:rsidR="00D80D35" w:rsidRPr="006759EC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9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№2  по теме </w:t>
            </w:r>
            <w:r w:rsidRPr="006759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"Вписанная и описанная окружности. Трапеция".</w:t>
            </w:r>
          </w:p>
        </w:tc>
        <w:tc>
          <w:tcPr>
            <w:tcW w:w="5052" w:type="dxa"/>
            <w:gridSpan w:val="3"/>
            <w:vAlign w:val="center"/>
          </w:tcPr>
          <w:p w:rsidR="00D80D35" w:rsidRPr="006759EC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759E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759EC">
              <w:rPr>
                <w:rFonts w:ascii="Times New Roman" w:hAnsi="Times New Roman" w:cs="Times New Roman"/>
                <w:i/>
                <w:sz w:val="24"/>
                <w:szCs w:val="24"/>
              </w:rPr>
              <w:t>ействуют</w:t>
            </w:r>
            <w:r w:rsidRPr="006759EC">
              <w:rPr>
                <w:rFonts w:ascii="Times New Roman" w:hAnsi="Times New Roman" w:cs="Times New Roman"/>
                <w:sz w:val="24"/>
                <w:szCs w:val="24"/>
              </w:rPr>
              <w:t xml:space="preserve">  самостоятельно.  </w:t>
            </w:r>
            <w:r w:rsidRPr="006759EC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Используют</w:t>
            </w:r>
            <w:r w:rsidRPr="006759EC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185" w:type="dxa"/>
            <w:gridSpan w:val="2"/>
            <w:vAlign w:val="center"/>
          </w:tcPr>
          <w:p w:rsidR="00D80D35" w:rsidRPr="006759EC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759EC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D80D35" w:rsidRPr="006759EC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  <w:p w:rsidR="00D80D35" w:rsidRPr="006759EC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rPr>
          <w:trHeight w:val="564"/>
        </w:trPr>
        <w:tc>
          <w:tcPr>
            <w:tcW w:w="15701" w:type="dxa"/>
            <w:gridSpan w:val="17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b/>
                <w:sz w:val="24"/>
                <w:szCs w:val="24"/>
              </w:rPr>
              <w:t>Глава 2. Подобие треугольников (16 часов)</w:t>
            </w: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2/1</w:t>
            </w:r>
          </w:p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  <w:vMerge w:val="restart"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Теорема Фалеса. Теорема о пропорциональных отрезках</w:t>
            </w:r>
          </w:p>
        </w:tc>
        <w:tc>
          <w:tcPr>
            <w:tcW w:w="6470" w:type="dxa"/>
            <w:gridSpan w:val="7"/>
            <w:vMerge w:val="restart"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657D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Формулируют: </w:t>
            </w:r>
          </w:p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657DD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5F5F5"/>
              </w:rPr>
              <w:t>определение</w:t>
            </w:r>
            <w:r w:rsidRPr="00657D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 подобных треугольников; </w:t>
            </w:r>
          </w:p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657DD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5F5F5"/>
              </w:rPr>
              <w:t>свойства:</w:t>
            </w:r>
            <w:r w:rsidRPr="00657D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 медиан треугольника, биссектрисы треугольника, пересекающихся хорд, касательной и секущей; </w:t>
            </w:r>
          </w:p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657DD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5F5F5"/>
              </w:rPr>
              <w:t>признаки</w:t>
            </w:r>
            <w:r w:rsidRPr="00657D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 подобия треугольников.</w:t>
            </w:r>
          </w:p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657D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Доказывают: </w:t>
            </w:r>
          </w:p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657DD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5F5F5"/>
              </w:rPr>
              <w:t>теоремы</w:t>
            </w:r>
            <w:r w:rsidRPr="00657D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: Фалеса, о пропорциональных отрезках, о свойствах медиан треугольника, биссектрисы треугольника; </w:t>
            </w:r>
          </w:p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657DD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5F5F5"/>
              </w:rPr>
              <w:t>свойства</w:t>
            </w:r>
            <w:r w:rsidRPr="00657D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: пересекающихся хорд, касательной и секущей; </w:t>
            </w:r>
            <w:r w:rsidRPr="00657DD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5F5F5"/>
              </w:rPr>
              <w:lastRenderedPageBreak/>
              <w:t>признаки</w:t>
            </w:r>
            <w:r w:rsidRPr="00657D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 подобия треугольников. </w:t>
            </w:r>
          </w:p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Применять изученные определения, свойства и признаки к решению задач.</w:t>
            </w: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D80D35" w:rsidRPr="00657D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2/2</w:t>
            </w:r>
          </w:p>
        </w:tc>
        <w:tc>
          <w:tcPr>
            <w:tcW w:w="3638" w:type="dxa"/>
            <w:vMerge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2/3</w:t>
            </w:r>
          </w:p>
        </w:tc>
        <w:tc>
          <w:tcPr>
            <w:tcW w:w="3638" w:type="dxa"/>
            <w:vMerge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2/4</w:t>
            </w:r>
          </w:p>
        </w:tc>
        <w:tc>
          <w:tcPr>
            <w:tcW w:w="3638" w:type="dxa"/>
            <w:vMerge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D80D35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80D35" w:rsidRPr="00657D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2/5</w:t>
            </w:r>
          </w:p>
        </w:tc>
        <w:tc>
          <w:tcPr>
            <w:tcW w:w="3638" w:type="dxa"/>
            <w:vMerge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80D35" w:rsidRPr="00657D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2/6</w:t>
            </w:r>
          </w:p>
        </w:tc>
        <w:tc>
          <w:tcPr>
            <w:tcW w:w="3638" w:type="dxa"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Подобные треугольники</w:t>
            </w: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80D35" w:rsidRPr="00657D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lastRenderedPageBreak/>
              <w:t>2/7</w:t>
            </w:r>
          </w:p>
        </w:tc>
        <w:tc>
          <w:tcPr>
            <w:tcW w:w="3638" w:type="dxa"/>
            <w:vMerge w:val="restart"/>
            <w:vAlign w:val="center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Первый признак подобия треугольников</w:t>
            </w: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80D35" w:rsidRPr="00657D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2/8</w:t>
            </w:r>
          </w:p>
        </w:tc>
        <w:tc>
          <w:tcPr>
            <w:tcW w:w="3638" w:type="dxa"/>
            <w:vMerge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80D35" w:rsidRPr="00657D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2/9</w:t>
            </w:r>
          </w:p>
        </w:tc>
        <w:tc>
          <w:tcPr>
            <w:tcW w:w="3638" w:type="dxa"/>
            <w:vMerge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80D35" w:rsidRPr="00657D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2/10</w:t>
            </w:r>
          </w:p>
        </w:tc>
        <w:tc>
          <w:tcPr>
            <w:tcW w:w="3638" w:type="dxa"/>
            <w:vMerge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2/11</w:t>
            </w:r>
          </w:p>
        </w:tc>
        <w:tc>
          <w:tcPr>
            <w:tcW w:w="3638" w:type="dxa"/>
            <w:vMerge w:val="restart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Второй и третий признаки подобия треугольников</w:t>
            </w: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D80D35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rPr>
          <w:trHeight w:val="70"/>
        </w:trPr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2/12</w:t>
            </w:r>
          </w:p>
        </w:tc>
        <w:tc>
          <w:tcPr>
            <w:tcW w:w="3638" w:type="dxa"/>
            <w:vMerge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D80D35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80D35" w:rsidRPr="00657D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rPr>
          <w:trHeight w:val="70"/>
        </w:trPr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2/13</w:t>
            </w:r>
          </w:p>
        </w:tc>
        <w:tc>
          <w:tcPr>
            <w:tcW w:w="3638" w:type="dxa"/>
            <w:vMerge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D80D35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80D35" w:rsidRPr="00657D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2/14</w:t>
            </w:r>
          </w:p>
        </w:tc>
        <w:tc>
          <w:tcPr>
            <w:tcW w:w="3638" w:type="dxa"/>
            <w:vMerge w:val="restart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6470" w:type="dxa"/>
            <w:gridSpan w:val="7"/>
            <w:vMerge w:val="restart"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Повторяют и систематизируют учебный материал. Решают задания ОГЭ</w:t>
            </w:r>
          </w:p>
        </w:tc>
        <w:tc>
          <w:tcPr>
            <w:tcW w:w="1185" w:type="dxa"/>
            <w:gridSpan w:val="2"/>
          </w:tcPr>
          <w:p w:rsidR="00D80D35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80D35" w:rsidRPr="00657D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2/15</w:t>
            </w:r>
          </w:p>
        </w:tc>
        <w:tc>
          <w:tcPr>
            <w:tcW w:w="3638" w:type="dxa"/>
            <w:vMerge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D80D35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80D35" w:rsidRPr="00657D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759EC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59EC">
              <w:rPr>
                <w:rFonts w:ascii="Times New Roman" w:hAnsi="Times New Roman"/>
                <w:b/>
                <w:sz w:val="24"/>
                <w:szCs w:val="24"/>
              </w:rPr>
              <w:t>2/16</w:t>
            </w:r>
          </w:p>
        </w:tc>
        <w:tc>
          <w:tcPr>
            <w:tcW w:w="4631" w:type="dxa"/>
            <w:gridSpan w:val="2"/>
          </w:tcPr>
          <w:p w:rsidR="00D80D35" w:rsidRPr="006759EC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9E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 по теме «Подобные треугольники»</w:t>
            </w:r>
          </w:p>
        </w:tc>
        <w:tc>
          <w:tcPr>
            <w:tcW w:w="5477" w:type="dxa"/>
            <w:gridSpan w:val="6"/>
            <w:vAlign w:val="center"/>
          </w:tcPr>
          <w:p w:rsidR="00D80D35" w:rsidRPr="006759EC" w:rsidRDefault="00D80D35" w:rsidP="00657DD5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759E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759EC">
              <w:rPr>
                <w:rFonts w:ascii="Times New Roman" w:hAnsi="Times New Roman" w:cs="Times New Roman"/>
                <w:i/>
                <w:sz w:val="24"/>
                <w:szCs w:val="24"/>
              </w:rPr>
              <w:t>ействуют</w:t>
            </w:r>
            <w:r w:rsidRPr="006759EC">
              <w:rPr>
                <w:rFonts w:ascii="Times New Roman" w:hAnsi="Times New Roman" w:cs="Times New Roman"/>
                <w:sz w:val="24"/>
                <w:szCs w:val="24"/>
              </w:rPr>
              <w:t xml:space="preserve">  самостоятельно.  </w:t>
            </w:r>
            <w:r w:rsidRPr="006759EC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Используют</w:t>
            </w:r>
            <w:r w:rsidRPr="006759EC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185" w:type="dxa"/>
            <w:gridSpan w:val="2"/>
          </w:tcPr>
          <w:p w:rsidR="00D80D35" w:rsidRPr="006759EC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9EC">
              <w:rPr>
                <w:rFonts w:ascii="Times New Roman" w:hAnsi="Times New Roman" w:cs="Times New Roman"/>
                <w:b/>
                <w:sz w:val="24"/>
                <w:szCs w:val="24"/>
              </w:rPr>
              <w:t>02.02</w:t>
            </w:r>
          </w:p>
          <w:p w:rsidR="00D80D35" w:rsidRPr="006759EC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rPr>
          <w:trHeight w:val="508"/>
        </w:trPr>
        <w:tc>
          <w:tcPr>
            <w:tcW w:w="15701" w:type="dxa"/>
            <w:gridSpan w:val="17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Глава 3 Решение прямоугольных треугольников </w:t>
            </w:r>
            <w:r w:rsidRPr="00657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(14 часов)</w:t>
            </w: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3/1</w:t>
            </w:r>
          </w:p>
        </w:tc>
        <w:tc>
          <w:tcPr>
            <w:tcW w:w="3638" w:type="dxa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Метрические соотношения в прямоугольном треугольнике</w:t>
            </w:r>
          </w:p>
        </w:tc>
        <w:tc>
          <w:tcPr>
            <w:tcW w:w="6470" w:type="dxa"/>
            <w:gridSpan w:val="7"/>
            <w:vMerge w:val="restart"/>
          </w:tcPr>
          <w:p w:rsidR="00D80D35" w:rsidRPr="00657DD5" w:rsidRDefault="00D80D35" w:rsidP="00657DD5">
            <w:pPr>
              <w:pStyle w:val="ad"/>
              <w:shd w:val="clear" w:color="auto" w:fill="F5F5F5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t>Формулируют:</w:t>
            </w:r>
          </w:p>
          <w:p w:rsidR="00D80D35" w:rsidRPr="00657DD5" w:rsidRDefault="00D80D35" w:rsidP="00657DD5">
            <w:pPr>
              <w:pStyle w:val="ad"/>
              <w:shd w:val="clear" w:color="auto" w:fill="F5F5F5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t xml:space="preserve"> </w:t>
            </w:r>
            <w:r w:rsidRPr="00657DD5">
              <w:rPr>
                <w:color w:val="000000"/>
                <w:u w:val="single"/>
              </w:rPr>
              <w:t>определения:</w:t>
            </w:r>
            <w:r w:rsidRPr="00657DD5">
              <w:rPr>
                <w:color w:val="000000"/>
              </w:rPr>
              <w:t xml:space="preserve"> синуса, косинуса, тангенса, котангенса острого угла прямоугольного треугольника; </w:t>
            </w:r>
          </w:p>
          <w:p w:rsidR="00D80D35" w:rsidRPr="00657DD5" w:rsidRDefault="00D80D35" w:rsidP="00657DD5">
            <w:pPr>
              <w:pStyle w:val="ad"/>
              <w:shd w:val="clear" w:color="auto" w:fill="F5F5F5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  <w:u w:val="single"/>
              </w:rPr>
              <w:t>свойства:</w:t>
            </w:r>
            <w:r w:rsidRPr="00657DD5">
              <w:rPr>
                <w:color w:val="000000"/>
              </w:rPr>
              <w:t xml:space="preserve"> выражающие метрические соотношения в прямоугольном треугольнике и соотношения между сторонами и значениями тригонометрических функций в прямоугольном треугольнике. </w:t>
            </w:r>
          </w:p>
          <w:p w:rsidR="00D80D35" w:rsidRPr="00657DD5" w:rsidRDefault="00D80D35" w:rsidP="00657DD5">
            <w:pPr>
              <w:pStyle w:val="ad"/>
              <w:shd w:val="clear" w:color="auto" w:fill="F5F5F5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t xml:space="preserve">Записывают тригонометрические формулы, выражающие связь между тригонометрическими функциями одного и того же острого угла. </w:t>
            </w:r>
          </w:p>
          <w:p w:rsidR="00D80D35" w:rsidRPr="00657DD5" w:rsidRDefault="00D80D35" w:rsidP="00657DD5">
            <w:pPr>
              <w:pStyle w:val="ad"/>
              <w:shd w:val="clear" w:color="auto" w:fill="F5F5F5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lastRenderedPageBreak/>
              <w:t xml:space="preserve">Решают прямоугольные треугольники. </w:t>
            </w:r>
          </w:p>
          <w:p w:rsidR="00D80D35" w:rsidRPr="00657DD5" w:rsidRDefault="00D80D35" w:rsidP="00657DD5">
            <w:pPr>
              <w:pStyle w:val="ad"/>
              <w:shd w:val="clear" w:color="auto" w:fill="F5F5F5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t>Доказывают:</w:t>
            </w:r>
          </w:p>
          <w:p w:rsidR="00D80D35" w:rsidRPr="00657DD5" w:rsidRDefault="00D80D35" w:rsidP="00657DD5">
            <w:pPr>
              <w:pStyle w:val="ad"/>
              <w:shd w:val="clear" w:color="auto" w:fill="F5F5F5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t xml:space="preserve"> </w:t>
            </w:r>
            <w:r w:rsidRPr="00657DD5">
              <w:rPr>
                <w:color w:val="000000"/>
                <w:u w:val="single"/>
              </w:rPr>
              <w:t>теорему</w:t>
            </w:r>
            <w:r w:rsidRPr="00657DD5">
              <w:rPr>
                <w:color w:val="000000"/>
              </w:rPr>
              <w:t xml:space="preserve"> о метрических соотношениях в прямоугольном треугольнике, теорему Пифагора; </w:t>
            </w:r>
          </w:p>
          <w:p w:rsidR="00D80D35" w:rsidRPr="00657DD5" w:rsidRDefault="00D80D35" w:rsidP="00657DD5">
            <w:pPr>
              <w:pStyle w:val="ad"/>
              <w:shd w:val="clear" w:color="auto" w:fill="F5F5F5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  <w:u w:val="single"/>
              </w:rPr>
              <w:t>формулы</w:t>
            </w:r>
            <w:r w:rsidRPr="00657DD5">
              <w:rPr>
                <w:color w:val="000000"/>
              </w:rPr>
              <w:t xml:space="preserve">, связывающие синус, косинус, тангенс, котангенс одного и того же острого угла. </w:t>
            </w:r>
          </w:p>
        </w:tc>
        <w:tc>
          <w:tcPr>
            <w:tcW w:w="1185" w:type="dxa"/>
            <w:gridSpan w:val="2"/>
          </w:tcPr>
          <w:p w:rsidR="00D80D35" w:rsidRPr="00657DD5" w:rsidRDefault="00656A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03.02</w:t>
            </w: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3/2</w:t>
            </w:r>
          </w:p>
        </w:tc>
        <w:tc>
          <w:tcPr>
            <w:tcW w:w="3638" w:type="dxa"/>
            <w:vMerge w:val="restart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Теорема Пифагора</w:t>
            </w: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D80D35" w:rsidRPr="00657DD5" w:rsidRDefault="00656A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80D35" w:rsidRPr="00657D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3/3</w:t>
            </w:r>
          </w:p>
        </w:tc>
        <w:tc>
          <w:tcPr>
            <w:tcW w:w="3638" w:type="dxa"/>
            <w:vMerge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D80D35" w:rsidRPr="00657DD5" w:rsidRDefault="00656A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80D35" w:rsidRPr="00657D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3/4</w:t>
            </w:r>
          </w:p>
        </w:tc>
        <w:tc>
          <w:tcPr>
            <w:tcW w:w="3638" w:type="dxa"/>
            <w:vMerge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</w:tcPr>
          <w:p w:rsidR="00D80D35" w:rsidRPr="00657DD5" w:rsidRDefault="00D80D35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D80D35" w:rsidRPr="00657DD5" w:rsidRDefault="00656A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80D35" w:rsidRPr="00657D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3/5</w:t>
            </w:r>
          </w:p>
        </w:tc>
        <w:tc>
          <w:tcPr>
            <w:tcW w:w="3638" w:type="dxa"/>
            <w:vMerge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D80D35" w:rsidRPr="00657DD5" w:rsidRDefault="00656A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80D35" w:rsidRPr="00657D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6AEC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AEC">
              <w:rPr>
                <w:rFonts w:ascii="Times New Roman" w:hAnsi="Times New Roman"/>
                <w:sz w:val="24"/>
                <w:szCs w:val="24"/>
              </w:rPr>
              <w:lastRenderedPageBreak/>
              <w:t>3/6</w:t>
            </w:r>
          </w:p>
        </w:tc>
        <w:tc>
          <w:tcPr>
            <w:tcW w:w="4914" w:type="dxa"/>
            <w:gridSpan w:val="4"/>
          </w:tcPr>
          <w:p w:rsidR="00D80D35" w:rsidRPr="00656AEC" w:rsidRDefault="00D80D35" w:rsidP="00657DD5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AE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 по теме: "Метрические соотношения в прямоугольном треугольнике. Теорема Пифагора".</w:t>
            </w:r>
          </w:p>
        </w:tc>
        <w:tc>
          <w:tcPr>
            <w:tcW w:w="5194" w:type="dxa"/>
            <w:gridSpan w:val="4"/>
            <w:vAlign w:val="center"/>
          </w:tcPr>
          <w:p w:rsidR="00D80D35" w:rsidRPr="00656AEC" w:rsidRDefault="00D80D35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56AE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6AEC">
              <w:rPr>
                <w:rFonts w:ascii="Times New Roman" w:hAnsi="Times New Roman" w:cs="Times New Roman"/>
                <w:i/>
                <w:sz w:val="24"/>
                <w:szCs w:val="24"/>
              </w:rPr>
              <w:t>ействуют</w:t>
            </w:r>
            <w:r w:rsidRPr="00656AEC">
              <w:rPr>
                <w:rFonts w:ascii="Times New Roman" w:hAnsi="Times New Roman" w:cs="Times New Roman"/>
                <w:sz w:val="24"/>
                <w:szCs w:val="24"/>
              </w:rPr>
              <w:t xml:space="preserve">  самостоятельно.  </w:t>
            </w:r>
            <w:r w:rsidRPr="00656AEC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Используют</w:t>
            </w:r>
            <w:r w:rsidRPr="00656AEC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185" w:type="dxa"/>
            <w:gridSpan w:val="2"/>
          </w:tcPr>
          <w:p w:rsidR="00D80D35" w:rsidRPr="00656AEC" w:rsidRDefault="00656AEC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56AEC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D80D35" w:rsidRPr="00656AEC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  <w:p w:rsidR="00D80D35" w:rsidRPr="00656AEC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3/7</w:t>
            </w:r>
          </w:p>
        </w:tc>
        <w:tc>
          <w:tcPr>
            <w:tcW w:w="3638" w:type="dxa"/>
            <w:vMerge w:val="restart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Тригонометрические функции острого угла прямоугольного треугольника</w:t>
            </w:r>
          </w:p>
        </w:tc>
        <w:tc>
          <w:tcPr>
            <w:tcW w:w="6470" w:type="dxa"/>
            <w:gridSpan w:val="7"/>
            <w:vMerge w:val="restart"/>
            <w:vAlign w:val="center"/>
          </w:tcPr>
          <w:p w:rsidR="00D80D35" w:rsidRPr="00657DD5" w:rsidRDefault="00D80D35" w:rsidP="00657DD5">
            <w:pPr>
              <w:pStyle w:val="ad"/>
              <w:shd w:val="clear" w:color="auto" w:fill="F5F5F5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t xml:space="preserve">Выводят основное тригонометрическое тождество и значения синуса, косинуса, тангенса и котангенса для углов 30°, 45°, 60°. </w:t>
            </w:r>
          </w:p>
          <w:p w:rsidR="00D80D35" w:rsidRPr="00657DD5" w:rsidRDefault="00D80D35" w:rsidP="00657DD5">
            <w:pPr>
              <w:pStyle w:val="ad"/>
              <w:shd w:val="clear" w:color="auto" w:fill="F5F5F5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t>Применяют изученные определения, теоремы и формулы к решению задач</w:t>
            </w:r>
          </w:p>
          <w:p w:rsidR="00D80D35" w:rsidRPr="00657DD5" w:rsidRDefault="00D80D35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D80D35" w:rsidRPr="00657DD5" w:rsidRDefault="00656A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3/8</w:t>
            </w:r>
          </w:p>
        </w:tc>
        <w:tc>
          <w:tcPr>
            <w:tcW w:w="3638" w:type="dxa"/>
            <w:vMerge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D80D35" w:rsidRPr="00657DD5" w:rsidRDefault="00656A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3/9</w:t>
            </w:r>
          </w:p>
        </w:tc>
        <w:tc>
          <w:tcPr>
            <w:tcW w:w="3638" w:type="dxa"/>
            <w:vMerge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D80D35" w:rsidRPr="00657DD5" w:rsidRDefault="00656A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3/10</w:t>
            </w:r>
          </w:p>
        </w:tc>
        <w:tc>
          <w:tcPr>
            <w:tcW w:w="3638" w:type="dxa"/>
            <w:vMerge w:val="restart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Решение прямоугольных треугольников</w:t>
            </w: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D80D35" w:rsidRPr="00657DD5" w:rsidRDefault="00656AEC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80D35" w:rsidRPr="00657D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3/11</w:t>
            </w:r>
          </w:p>
        </w:tc>
        <w:tc>
          <w:tcPr>
            <w:tcW w:w="3638" w:type="dxa"/>
            <w:vMerge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D80D35" w:rsidRPr="00657DD5" w:rsidRDefault="00656AEC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16</w:t>
            </w:r>
            <w:r w:rsidR="00D80D35" w:rsidRPr="00657DD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.03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3/12</w:t>
            </w:r>
          </w:p>
        </w:tc>
        <w:tc>
          <w:tcPr>
            <w:tcW w:w="3638" w:type="dxa"/>
            <w:vMerge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D80D35" w:rsidRPr="00657DD5" w:rsidRDefault="00656AEC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17</w:t>
            </w:r>
            <w:r w:rsidR="00D80D35" w:rsidRPr="00657DD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.03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3/13</w:t>
            </w:r>
          </w:p>
        </w:tc>
        <w:tc>
          <w:tcPr>
            <w:tcW w:w="3638" w:type="dxa"/>
          </w:tcPr>
          <w:p w:rsidR="00D80D35" w:rsidRPr="00657DD5" w:rsidRDefault="00D80D35" w:rsidP="00657DD5">
            <w:pPr>
              <w:pStyle w:val="ab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  <w:r w:rsidRPr="00657D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теме:</w:t>
            </w:r>
          </w:p>
        </w:tc>
        <w:tc>
          <w:tcPr>
            <w:tcW w:w="6470" w:type="dxa"/>
            <w:gridSpan w:val="7"/>
            <w:vAlign w:val="center"/>
          </w:tcPr>
          <w:p w:rsidR="00D80D35" w:rsidRPr="00657DD5" w:rsidRDefault="00D80D35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Повторяют и систематизируют учебный материал. Решают задания ОГЭ</w:t>
            </w:r>
          </w:p>
        </w:tc>
        <w:tc>
          <w:tcPr>
            <w:tcW w:w="1185" w:type="dxa"/>
            <w:gridSpan w:val="2"/>
          </w:tcPr>
          <w:p w:rsidR="00D80D35" w:rsidRPr="00657DD5" w:rsidRDefault="00656AEC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30</w:t>
            </w:r>
            <w:r w:rsidR="00D80D35" w:rsidRPr="00657DD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.03</w:t>
            </w:r>
          </w:p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6AEC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AEC">
              <w:rPr>
                <w:rFonts w:ascii="Times New Roman" w:hAnsi="Times New Roman"/>
                <w:sz w:val="24"/>
                <w:szCs w:val="24"/>
              </w:rPr>
              <w:t>3/14</w:t>
            </w:r>
          </w:p>
        </w:tc>
        <w:tc>
          <w:tcPr>
            <w:tcW w:w="5198" w:type="dxa"/>
            <w:gridSpan w:val="6"/>
          </w:tcPr>
          <w:p w:rsidR="00D80D35" w:rsidRPr="00656AEC" w:rsidRDefault="00D80D35" w:rsidP="00657DD5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AEC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5F5F5"/>
                <w:lang w:eastAsia="ru-RU"/>
              </w:rPr>
              <w:t>Контрольная работа</w:t>
            </w:r>
            <w:r w:rsidRPr="00656AE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5F5F5"/>
              </w:rPr>
              <w:t xml:space="preserve"> № 5 по теме  «Решение прямоугольных треугольников</w:t>
            </w:r>
          </w:p>
        </w:tc>
        <w:tc>
          <w:tcPr>
            <w:tcW w:w="4910" w:type="dxa"/>
            <w:gridSpan w:val="2"/>
            <w:vAlign w:val="center"/>
          </w:tcPr>
          <w:p w:rsidR="00D80D35" w:rsidRPr="00656AEC" w:rsidRDefault="00D80D35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56AE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6AEC">
              <w:rPr>
                <w:rFonts w:ascii="Times New Roman" w:hAnsi="Times New Roman" w:cs="Times New Roman"/>
                <w:i/>
                <w:sz w:val="24"/>
                <w:szCs w:val="24"/>
              </w:rPr>
              <w:t>ействуют</w:t>
            </w:r>
            <w:r w:rsidRPr="00656AEC">
              <w:rPr>
                <w:rFonts w:ascii="Times New Roman" w:hAnsi="Times New Roman" w:cs="Times New Roman"/>
                <w:sz w:val="24"/>
                <w:szCs w:val="24"/>
              </w:rPr>
              <w:t xml:space="preserve">  самостоятельно.  </w:t>
            </w:r>
            <w:r w:rsidRPr="00656AEC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Используют</w:t>
            </w:r>
            <w:r w:rsidRPr="00656AEC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185" w:type="dxa"/>
            <w:gridSpan w:val="2"/>
          </w:tcPr>
          <w:p w:rsidR="00D80D35" w:rsidRPr="00656AEC" w:rsidRDefault="00656AEC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56AEC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D80D35" w:rsidRPr="00656AEC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  <w:p w:rsidR="00D80D35" w:rsidRPr="00656AEC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rPr>
          <w:trHeight w:val="708"/>
        </w:trPr>
        <w:tc>
          <w:tcPr>
            <w:tcW w:w="15701" w:type="dxa"/>
            <w:gridSpan w:val="17"/>
            <w:vAlign w:val="center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Глава 4 Многоугольники. Площадь многоугольника</w:t>
            </w:r>
            <w:r w:rsidRPr="00657DD5">
              <w:rPr>
                <w:rFonts w:ascii="Times New Roman" w:hAnsi="Times New Roman" w:cs="Times New Roman"/>
                <w:b/>
                <w:sz w:val="24"/>
                <w:szCs w:val="24"/>
              </w:rPr>
              <w:t>. (10 часов)</w:t>
            </w:r>
          </w:p>
        </w:tc>
      </w:tr>
      <w:tr w:rsidR="00D80D35" w:rsidRPr="00657DD5" w:rsidTr="006759EC">
        <w:trPr>
          <w:trHeight w:val="963"/>
        </w:trPr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4/1</w:t>
            </w:r>
          </w:p>
        </w:tc>
        <w:tc>
          <w:tcPr>
            <w:tcW w:w="3638" w:type="dxa"/>
            <w:vAlign w:val="center"/>
          </w:tcPr>
          <w:p w:rsidR="00D80D35" w:rsidRPr="00657DD5" w:rsidRDefault="00D80D35" w:rsidP="00657DD5">
            <w:pPr>
              <w:widowControl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6470" w:type="dxa"/>
            <w:gridSpan w:val="7"/>
            <w:vMerge w:val="restart"/>
            <w:vAlign w:val="center"/>
          </w:tcPr>
          <w:p w:rsidR="00D80D35" w:rsidRPr="00657DD5" w:rsidRDefault="00D80D35" w:rsidP="00657DD5">
            <w:pPr>
              <w:pStyle w:val="ad"/>
              <w:shd w:val="clear" w:color="auto" w:fill="FFFFFF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  <w:shd w:val="clear" w:color="auto" w:fill="F5F5F5"/>
              </w:rPr>
              <w:t xml:space="preserve">Поясняют, что такое площадь </w:t>
            </w:r>
            <w:r w:rsidRPr="00657DD5">
              <w:rPr>
                <w:color w:val="000000"/>
              </w:rPr>
              <w:t xml:space="preserve">многоугольника. </w:t>
            </w:r>
          </w:p>
          <w:p w:rsidR="00D80D35" w:rsidRPr="00657DD5" w:rsidRDefault="00D80D35" w:rsidP="00657DD5">
            <w:pPr>
              <w:pStyle w:val="ad"/>
              <w:shd w:val="clear" w:color="auto" w:fill="FFFFFF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t>Описывают многоугольник, его элементы;</w:t>
            </w:r>
          </w:p>
          <w:p w:rsidR="00D80D35" w:rsidRPr="00657DD5" w:rsidRDefault="00D80D35" w:rsidP="00657DD5">
            <w:pPr>
              <w:pStyle w:val="ad"/>
              <w:shd w:val="clear" w:color="auto" w:fill="FFFFFF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t>Определяют выпуклые и не выпуклые многоугольники.</w:t>
            </w:r>
          </w:p>
          <w:p w:rsidR="00D80D35" w:rsidRPr="00657DD5" w:rsidRDefault="00D80D35" w:rsidP="00657DD5">
            <w:pPr>
              <w:pStyle w:val="ad"/>
              <w:shd w:val="clear" w:color="auto" w:fill="FFFFFF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lastRenderedPageBreak/>
              <w:t>Изображают  и находят на рисунках многоугольник и его элементы; многоугольник, вписанный в окружность, и многоугольник, описанный около окружности. </w:t>
            </w:r>
          </w:p>
          <w:p w:rsidR="00D80D35" w:rsidRPr="00657DD5" w:rsidRDefault="00D80D35" w:rsidP="00657DD5">
            <w:pPr>
              <w:pStyle w:val="ad"/>
              <w:shd w:val="clear" w:color="auto" w:fill="FFFFFF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t>Формулируют:</w:t>
            </w:r>
          </w:p>
          <w:p w:rsidR="00D80D35" w:rsidRPr="00657DD5" w:rsidRDefault="00D80D35" w:rsidP="00657DD5">
            <w:pPr>
              <w:pStyle w:val="ad"/>
              <w:shd w:val="clear" w:color="auto" w:fill="FFFFFF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  <w:u w:val="single"/>
              </w:rPr>
              <w:t>определения:</w:t>
            </w:r>
            <w:r w:rsidRPr="00657DD5">
              <w:rPr>
                <w:color w:val="000000"/>
              </w:rPr>
              <w:t xml:space="preserve"> вписанного и описанного многоугольника, площади многоугольника, равновеликих многоугольников;</w:t>
            </w:r>
          </w:p>
          <w:p w:rsidR="00D80D35" w:rsidRPr="00657DD5" w:rsidRDefault="00D80D35" w:rsidP="00657DD5">
            <w:pPr>
              <w:pStyle w:val="ad"/>
              <w:shd w:val="clear" w:color="auto" w:fill="FFFFFF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  <w:u w:val="single"/>
              </w:rPr>
              <w:t>основные свойства</w:t>
            </w:r>
            <w:r w:rsidRPr="00657DD5">
              <w:rPr>
                <w:color w:val="000000"/>
              </w:rPr>
              <w:t xml:space="preserve"> площади многоугольника.</w:t>
            </w:r>
          </w:p>
          <w:p w:rsidR="00D80D35" w:rsidRPr="00657DD5" w:rsidRDefault="00D80D35" w:rsidP="00657DD5">
            <w:pPr>
              <w:pStyle w:val="ad"/>
              <w:shd w:val="clear" w:color="auto" w:fill="FFFFFF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t>Доказывают: теоремы о сумме углов выпуклого n-угольника, площади прямоугольника, площади треугольника, площади трапеции. </w:t>
            </w:r>
          </w:p>
          <w:p w:rsidR="00D80D35" w:rsidRPr="00657DD5" w:rsidRDefault="00D80D35" w:rsidP="00657DD5">
            <w:pPr>
              <w:pStyle w:val="ad"/>
              <w:shd w:val="clear" w:color="auto" w:fill="FFFFFF"/>
              <w:spacing w:before="0" w:beforeAutospacing="0" w:after="0" w:afterAutospacing="0"/>
              <w:ind w:right="140"/>
              <w:rPr>
                <w:color w:val="000000"/>
              </w:rPr>
            </w:pPr>
            <w:r w:rsidRPr="00657DD5">
              <w:rPr>
                <w:color w:val="000000"/>
              </w:rPr>
              <w:t>Применяют изученные определения, теоремы и формулы к решению задач.</w:t>
            </w:r>
          </w:p>
        </w:tc>
        <w:tc>
          <w:tcPr>
            <w:tcW w:w="1185" w:type="dxa"/>
            <w:gridSpan w:val="2"/>
          </w:tcPr>
          <w:p w:rsidR="00D80D35" w:rsidRPr="00657DD5" w:rsidRDefault="00656AEC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lastRenderedPageBreak/>
              <w:t>06.04</w:t>
            </w:r>
          </w:p>
          <w:p w:rsidR="00D80D35" w:rsidRPr="00657DD5" w:rsidRDefault="00D80D35" w:rsidP="00657DD5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D35" w:rsidRPr="00657DD5" w:rsidTr="006759EC">
        <w:tc>
          <w:tcPr>
            <w:tcW w:w="865" w:type="dxa"/>
          </w:tcPr>
          <w:p w:rsidR="00D80D35" w:rsidRPr="00657DD5" w:rsidRDefault="00D80D35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lastRenderedPageBreak/>
              <w:t>4/2</w:t>
            </w:r>
          </w:p>
        </w:tc>
        <w:tc>
          <w:tcPr>
            <w:tcW w:w="3638" w:type="dxa"/>
            <w:vAlign w:val="center"/>
          </w:tcPr>
          <w:p w:rsidR="00D80D35" w:rsidRPr="00657DD5" w:rsidRDefault="00D80D35" w:rsidP="00657DD5">
            <w:pPr>
              <w:widowControl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Понятие пощади многоугольника. Площадь прямоугольника</w:t>
            </w:r>
          </w:p>
        </w:tc>
        <w:tc>
          <w:tcPr>
            <w:tcW w:w="6470" w:type="dxa"/>
            <w:gridSpan w:val="7"/>
            <w:vMerge/>
            <w:vAlign w:val="center"/>
          </w:tcPr>
          <w:p w:rsidR="00D80D35" w:rsidRPr="00657DD5" w:rsidRDefault="00D80D35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D80D35" w:rsidRPr="00657DD5" w:rsidRDefault="00656AEC" w:rsidP="00657DD5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07</w:t>
            </w:r>
            <w:r w:rsidR="00F6418D" w:rsidRPr="00657DD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80D35" w:rsidRPr="00657DD5" w:rsidRDefault="00D80D35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418D" w:rsidRPr="00657DD5" w:rsidTr="006759EC">
        <w:tc>
          <w:tcPr>
            <w:tcW w:w="865" w:type="dxa"/>
          </w:tcPr>
          <w:p w:rsidR="00F6418D" w:rsidRPr="00657DD5" w:rsidRDefault="00F6418D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lastRenderedPageBreak/>
              <w:t>4/3</w:t>
            </w:r>
          </w:p>
        </w:tc>
        <w:tc>
          <w:tcPr>
            <w:tcW w:w="3638" w:type="dxa"/>
            <w:vMerge w:val="restart"/>
            <w:vAlign w:val="center"/>
          </w:tcPr>
          <w:p w:rsidR="00F6418D" w:rsidRPr="00657DD5" w:rsidRDefault="00F6418D" w:rsidP="00657DD5">
            <w:pPr>
              <w:widowControl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Площадь параллелограмма</w:t>
            </w:r>
          </w:p>
        </w:tc>
        <w:tc>
          <w:tcPr>
            <w:tcW w:w="6470" w:type="dxa"/>
            <w:gridSpan w:val="7"/>
            <w:vMerge/>
            <w:vAlign w:val="center"/>
          </w:tcPr>
          <w:p w:rsidR="00F6418D" w:rsidRPr="00657DD5" w:rsidRDefault="00F6418D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F6418D" w:rsidRPr="00657DD5" w:rsidRDefault="00656AEC" w:rsidP="00657DD5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  <w:p w:rsidR="00F6418D" w:rsidRPr="00657DD5" w:rsidRDefault="00F6418D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6418D" w:rsidRPr="00657DD5" w:rsidRDefault="00F6418D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6418D" w:rsidRPr="00657DD5" w:rsidRDefault="00F6418D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6418D" w:rsidRPr="00657DD5" w:rsidRDefault="00F6418D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18D" w:rsidRPr="00657DD5" w:rsidTr="006759EC">
        <w:tc>
          <w:tcPr>
            <w:tcW w:w="865" w:type="dxa"/>
          </w:tcPr>
          <w:p w:rsidR="00F6418D" w:rsidRPr="00657DD5" w:rsidRDefault="00F6418D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4/4</w:t>
            </w:r>
          </w:p>
        </w:tc>
        <w:tc>
          <w:tcPr>
            <w:tcW w:w="3638" w:type="dxa"/>
            <w:vMerge/>
            <w:vAlign w:val="center"/>
          </w:tcPr>
          <w:p w:rsidR="00F6418D" w:rsidRPr="00657DD5" w:rsidRDefault="00F6418D" w:rsidP="00657DD5">
            <w:pPr>
              <w:widowControl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F6418D" w:rsidRPr="00657DD5" w:rsidRDefault="00F6418D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F6418D" w:rsidRPr="00657DD5" w:rsidRDefault="00656AEC" w:rsidP="00657DD5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6418D" w:rsidRPr="00657D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6418D" w:rsidRPr="00657DD5" w:rsidRDefault="00F6418D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6418D" w:rsidRPr="00657DD5" w:rsidRDefault="00F6418D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6418D" w:rsidRPr="00657DD5" w:rsidRDefault="00F6418D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gridSpan w:val="2"/>
          </w:tcPr>
          <w:p w:rsidR="00F6418D" w:rsidRPr="00657DD5" w:rsidRDefault="00F6418D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18D" w:rsidRPr="00657DD5" w:rsidTr="006759EC">
        <w:tc>
          <w:tcPr>
            <w:tcW w:w="865" w:type="dxa"/>
          </w:tcPr>
          <w:p w:rsidR="00F6418D" w:rsidRPr="00657DD5" w:rsidRDefault="00F6418D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4/5</w:t>
            </w:r>
          </w:p>
        </w:tc>
        <w:tc>
          <w:tcPr>
            <w:tcW w:w="3638" w:type="dxa"/>
            <w:vMerge w:val="restart"/>
            <w:vAlign w:val="center"/>
          </w:tcPr>
          <w:p w:rsidR="00F6418D" w:rsidRPr="00657DD5" w:rsidRDefault="00F6418D" w:rsidP="00657DD5">
            <w:pPr>
              <w:widowControl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Площадь треугольника</w:t>
            </w:r>
          </w:p>
        </w:tc>
        <w:tc>
          <w:tcPr>
            <w:tcW w:w="6470" w:type="dxa"/>
            <w:gridSpan w:val="7"/>
            <w:vMerge/>
            <w:vAlign w:val="center"/>
          </w:tcPr>
          <w:p w:rsidR="00F6418D" w:rsidRPr="00657DD5" w:rsidRDefault="00F6418D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F6418D" w:rsidRPr="00657DD5" w:rsidRDefault="00656AEC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20</w:t>
            </w:r>
            <w:r w:rsidR="00F6418D" w:rsidRPr="00657DD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.04</w:t>
            </w:r>
          </w:p>
          <w:p w:rsidR="00F6418D" w:rsidRPr="00657DD5" w:rsidRDefault="00F6418D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6418D" w:rsidRPr="00657DD5" w:rsidRDefault="00F6418D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6418D" w:rsidRPr="00657DD5" w:rsidRDefault="00F6418D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gridSpan w:val="2"/>
          </w:tcPr>
          <w:p w:rsidR="00F6418D" w:rsidRPr="00657DD5" w:rsidRDefault="00F6418D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18D" w:rsidRPr="00657DD5" w:rsidTr="006759EC">
        <w:tc>
          <w:tcPr>
            <w:tcW w:w="865" w:type="dxa"/>
          </w:tcPr>
          <w:p w:rsidR="00F6418D" w:rsidRPr="00657DD5" w:rsidRDefault="00F6418D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4/6</w:t>
            </w:r>
          </w:p>
        </w:tc>
        <w:tc>
          <w:tcPr>
            <w:tcW w:w="3638" w:type="dxa"/>
            <w:vMerge/>
            <w:vAlign w:val="center"/>
          </w:tcPr>
          <w:p w:rsidR="00F6418D" w:rsidRPr="00657DD5" w:rsidRDefault="00F6418D" w:rsidP="00657DD5">
            <w:pPr>
              <w:widowControl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F6418D" w:rsidRPr="00657DD5" w:rsidRDefault="00F6418D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F6418D" w:rsidRPr="00657DD5" w:rsidRDefault="00656AEC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21</w:t>
            </w:r>
            <w:r w:rsidR="00F6418D" w:rsidRPr="00657DD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.04</w:t>
            </w:r>
          </w:p>
          <w:p w:rsidR="00F6418D" w:rsidRPr="00657DD5" w:rsidRDefault="00F6418D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6418D" w:rsidRPr="00657DD5" w:rsidRDefault="00F6418D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6418D" w:rsidRPr="00657DD5" w:rsidRDefault="00F6418D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6418D" w:rsidRPr="00657DD5" w:rsidRDefault="00F6418D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18D" w:rsidRPr="00657DD5" w:rsidTr="006759EC">
        <w:tc>
          <w:tcPr>
            <w:tcW w:w="865" w:type="dxa"/>
          </w:tcPr>
          <w:p w:rsidR="00F6418D" w:rsidRPr="00657DD5" w:rsidRDefault="00F6418D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4/7</w:t>
            </w:r>
          </w:p>
        </w:tc>
        <w:tc>
          <w:tcPr>
            <w:tcW w:w="3638" w:type="dxa"/>
            <w:vMerge w:val="restart"/>
            <w:vAlign w:val="center"/>
          </w:tcPr>
          <w:p w:rsidR="00F6418D" w:rsidRPr="00657DD5" w:rsidRDefault="00F6418D" w:rsidP="00657DD5">
            <w:pPr>
              <w:widowControl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Площадь трапеции</w:t>
            </w:r>
          </w:p>
        </w:tc>
        <w:tc>
          <w:tcPr>
            <w:tcW w:w="6470" w:type="dxa"/>
            <w:gridSpan w:val="7"/>
            <w:vMerge/>
            <w:vAlign w:val="center"/>
          </w:tcPr>
          <w:p w:rsidR="00F6418D" w:rsidRPr="00657DD5" w:rsidRDefault="00F6418D" w:rsidP="00657DD5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F6418D" w:rsidRPr="00657DD5" w:rsidRDefault="00656AEC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27</w:t>
            </w:r>
            <w:r w:rsidR="00F6418D" w:rsidRPr="00657DD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.04</w:t>
            </w:r>
          </w:p>
          <w:p w:rsidR="00F6418D" w:rsidRPr="00657DD5" w:rsidRDefault="00F6418D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6418D" w:rsidRPr="00657DD5" w:rsidRDefault="00F6418D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F6418D" w:rsidRPr="00657DD5" w:rsidRDefault="00F6418D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6418D" w:rsidRPr="00657DD5" w:rsidRDefault="00F6418D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18D" w:rsidRPr="00657DD5" w:rsidTr="006759EC">
        <w:trPr>
          <w:trHeight w:val="450"/>
        </w:trPr>
        <w:tc>
          <w:tcPr>
            <w:tcW w:w="865" w:type="dxa"/>
          </w:tcPr>
          <w:p w:rsidR="00F6418D" w:rsidRPr="00657DD5" w:rsidRDefault="00F6418D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4/8</w:t>
            </w:r>
          </w:p>
        </w:tc>
        <w:tc>
          <w:tcPr>
            <w:tcW w:w="3638" w:type="dxa"/>
            <w:vMerge/>
          </w:tcPr>
          <w:p w:rsidR="00F6418D" w:rsidRPr="00657DD5" w:rsidRDefault="00F6418D" w:rsidP="00657DD5">
            <w:pPr>
              <w:widowControl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F6418D" w:rsidRPr="00657DD5" w:rsidRDefault="00F6418D" w:rsidP="00657DD5">
            <w:pPr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F6418D" w:rsidRPr="00657DD5" w:rsidRDefault="00656AEC" w:rsidP="006759E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28</w:t>
            </w:r>
            <w:r w:rsidR="00F6418D" w:rsidRPr="00657DD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2"/>
          </w:tcPr>
          <w:p w:rsidR="00F6418D" w:rsidRPr="00657DD5" w:rsidRDefault="00F6418D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F6418D" w:rsidRPr="00657DD5" w:rsidRDefault="00F6418D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6418D" w:rsidRPr="00657DD5" w:rsidRDefault="00F6418D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18D" w:rsidRPr="00657DD5" w:rsidTr="006759EC">
        <w:trPr>
          <w:trHeight w:val="70"/>
        </w:trPr>
        <w:tc>
          <w:tcPr>
            <w:tcW w:w="865" w:type="dxa"/>
          </w:tcPr>
          <w:p w:rsidR="00F6418D" w:rsidRPr="00657DD5" w:rsidRDefault="00F6418D" w:rsidP="00657DD5">
            <w:pPr>
              <w:pStyle w:val="ab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DD5">
              <w:rPr>
                <w:rFonts w:ascii="Times New Roman" w:hAnsi="Times New Roman"/>
                <w:sz w:val="24"/>
                <w:szCs w:val="24"/>
              </w:rPr>
              <w:t>4/9</w:t>
            </w:r>
          </w:p>
        </w:tc>
        <w:tc>
          <w:tcPr>
            <w:tcW w:w="3638" w:type="dxa"/>
          </w:tcPr>
          <w:p w:rsidR="00F6418D" w:rsidRPr="00657DD5" w:rsidRDefault="00F6418D" w:rsidP="00657DD5">
            <w:pPr>
              <w:widowControl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6470" w:type="dxa"/>
            <w:gridSpan w:val="7"/>
            <w:vAlign w:val="center"/>
          </w:tcPr>
          <w:p w:rsidR="00F6418D" w:rsidRPr="00657DD5" w:rsidRDefault="00F6418D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Повторяют и систематизируют учебный материал. Решают задания ОГЭ</w:t>
            </w:r>
          </w:p>
        </w:tc>
        <w:tc>
          <w:tcPr>
            <w:tcW w:w="1185" w:type="dxa"/>
            <w:gridSpan w:val="2"/>
          </w:tcPr>
          <w:p w:rsidR="00F6418D" w:rsidRPr="00657DD5" w:rsidRDefault="00656AEC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04.05</w:t>
            </w:r>
          </w:p>
          <w:p w:rsidR="00F6418D" w:rsidRPr="00657DD5" w:rsidRDefault="00F6418D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F6418D" w:rsidRPr="00657DD5" w:rsidRDefault="00F6418D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6418D" w:rsidRPr="00657DD5" w:rsidRDefault="00F6418D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6418D" w:rsidRPr="00657DD5" w:rsidRDefault="00F6418D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18D" w:rsidRPr="00657DD5" w:rsidTr="006759EC">
        <w:tc>
          <w:tcPr>
            <w:tcW w:w="865" w:type="dxa"/>
          </w:tcPr>
          <w:p w:rsidR="00F6418D" w:rsidRPr="006759EC" w:rsidRDefault="00F6418D" w:rsidP="00657DD5">
            <w:pPr>
              <w:pStyle w:val="ab"/>
              <w:ind w:right="1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59EC">
              <w:rPr>
                <w:rFonts w:ascii="Times New Roman" w:hAnsi="Times New Roman"/>
                <w:b/>
                <w:sz w:val="24"/>
                <w:szCs w:val="24"/>
              </w:rPr>
              <w:t>4/10</w:t>
            </w:r>
          </w:p>
        </w:tc>
        <w:tc>
          <w:tcPr>
            <w:tcW w:w="5056" w:type="dxa"/>
            <w:gridSpan w:val="5"/>
          </w:tcPr>
          <w:p w:rsidR="00F6418D" w:rsidRPr="006759EC" w:rsidRDefault="00F6418D" w:rsidP="00657DD5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9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Pr="006759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6 по теме: "Многоугольники. Площадь многоугольника".</w:t>
            </w:r>
          </w:p>
        </w:tc>
        <w:tc>
          <w:tcPr>
            <w:tcW w:w="5052" w:type="dxa"/>
            <w:gridSpan w:val="3"/>
            <w:vAlign w:val="center"/>
          </w:tcPr>
          <w:p w:rsidR="00F6418D" w:rsidRPr="00657DD5" w:rsidRDefault="00F6418D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7DD5">
              <w:rPr>
                <w:rFonts w:ascii="Times New Roman" w:hAnsi="Times New Roman" w:cs="Times New Roman"/>
                <w:i/>
                <w:sz w:val="24"/>
                <w:szCs w:val="24"/>
              </w:rPr>
              <w:t>ействуют</w:t>
            </w: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 xml:space="preserve">  самостоятельно.  </w:t>
            </w:r>
            <w:r w:rsidRPr="00657DD5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Используют</w:t>
            </w: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185" w:type="dxa"/>
            <w:gridSpan w:val="2"/>
          </w:tcPr>
          <w:p w:rsidR="00F6418D" w:rsidRPr="00656AEC" w:rsidRDefault="00656AEC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56AEC">
              <w:rPr>
                <w:rFonts w:ascii="Times New Roman" w:hAnsi="Times New Roman" w:cs="Times New Roman"/>
                <w:b/>
                <w:sz w:val="24"/>
                <w:szCs w:val="24"/>
              </w:rPr>
              <w:t>05.05</w:t>
            </w:r>
          </w:p>
          <w:p w:rsidR="00F6418D" w:rsidRPr="00657DD5" w:rsidRDefault="00F6418D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6418D" w:rsidRPr="00657DD5" w:rsidRDefault="00F6418D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6418D" w:rsidRPr="00657DD5" w:rsidRDefault="00F6418D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6418D" w:rsidRPr="00657DD5" w:rsidRDefault="00F6418D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18D" w:rsidRPr="00657DD5" w:rsidTr="006759EC">
        <w:trPr>
          <w:trHeight w:val="494"/>
        </w:trPr>
        <w:tc>
          <w:tcPr>
            <w:tcW w:w="15701" w:type="dxa"/>
            <w:gridSpan w:val="17"/>
            <w:vAlign w:val="center"/>
          </w:tcPr>
          <w:p w:rsidR="00F6418D" w:rsidRPr="00657DD5" w:rsidRDefault="00F6418D" w:rsidP="00657DD5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Обобщение и систематизация знаний учащихся</w:t>
            </w:r>
            <w:r w:rsidRPr="00657DD5">
              <w:rPr>
                <w:rFonts w:ascii="Times New Roman" w:hAnsi="Times New Roman" w:cs="Times New Roman"/>
                <w:b/>
                <w:sz w:val="24"/>
                <w:szCs w:val="24"/>
              </w:rPr>
              <w:t>. Повтор</w:t>
            </w:r>
            <w:r w:rsidR="005C2BD6">
              <w:rPr>
                <w:rFonts w:ascii="Times New Roman" w:hAnsi="Times New Roman" w:cs="Times New Roman"/>
                <w:b/>
                <w:sz w:val="24"/>
                <w:szCs w:val="24"/>
              </w:rPr>
              <w:t>ение курса геометрии 8 класса (6</w:t>
            </w:r>
            <w:r w:rsidRPr="00657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6759EC" w:rsidRPr="00657DD5" w:rsidTr="006759EC">
        <w:tc>
          <w:tcPr>
            <w:tcW w:w="865" w:type="dxa"/>
          </w:tcPr>
          <w:p w:rsidR="006759EC" w:rsidRPr="00657DD5" w:rsidRDefault="006759EC" w:rsidP="006759E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</w:p>
          <w:p w:rsidR="006759EC" w:rsidRPr="00657DD5" w:rsidRDefault="006759EC" w:rsidP="006759E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 w:val="restart"/>
            <w:vAlign w:val="center"/>
          </w:tcPr>
          <w:p w:rsidR="006759EC" w:rsidRPr="00657DD5" w:rsidRDefault="006759EC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6470" w:type="dxa"/>
            <w:gridSpan w:val="7"/>
            <w:vMerge w:val="restart"/>
            <w:vAlign w:val="center"/>
          </w:tcPr>
          <w:p w:rsidR="006759EC" w:rsidRPr="00657DD5" w:rsidRDefault="006759EC" w:rsidP="00657DD5">
            <w:pPr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Повторяют и систематизируют учебный материал. Решают задания ОГЭ</w:t>
            </w:r>
          </w:p>
        </w:tc>
        <w:tc>
          <w:tcPr>
            <w:tcW w:w="1185" w:type="dxa"/>
            <w:gridSpan w:val="2"/>
          </w:tcPr>
          <w:p w:rsidR="006759EC" w:rsidRPr="00657DD5" w:rsidRDefault="00656AEC" w:rsidP="005C2BD6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11.05</w:t>
            </w:r>
          </w:p>
          <w:p w:rsidR="006759EC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759EC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759EC" w:rsidRPr="00657DD5" w:rsidRDefault="006759EC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759EC" w:rsidRPr="00657DD5" w:rsidRDefault="006759EC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9EC" w:rsidRPr="00657DD5" w:rsidTr="006759EC">
        <w:trPr>
          <w:trHeight w:val="426"/>
        </w:trPr>
        <w:tc>
          <w:tcPr>
            <w:tcW w:w="865" w:type="dxa"/>
          </w:tcPr>
          <w:p w:rsidR="006759EC" w:rsidRPr="00657DD5" w:rsidRDefault="006759EC" w:rsidP="006759E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5/2</w:t>
            </w:r>
          </w:p>
        </w:tc>
        <w:tc>
          <w:tcPr>
            <w:tcW w:w="3638" w:type="dxa"/>
            <w:vMerge/>
            <w:vAlign w:val="center"/>
          </w:tcPr>
          <w:p w:rsidR="006759EC" w:rsidRPr="00657DD5" w:rsidRDefault="006759EC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6759EC" w:rsidRPr="00657DD5" w:rsidRDefault="006759EC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6759EC" w:rsidRPr="00657DD5" w:rsidRDefault="00656AEC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12</w:t>
            </w:r>
            <w:r w:rsidR="006759EC" w:rsidRPr="00657DD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.05</w:t>
            </w:r>
          </w:p>
          <w:p w:rsidR="006759EC" w:rsidRPr="00657DD5" w:rsidRDefault="006759EC" w:rsidP="006759E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759EC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759EC" w:rsidRPr="00657DD5" w:rsidRDefault="006759EC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759EC" w:rsidRPr="00657DD5" w:rsidRDefault="006759EC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9EC" w:rsidRPr="00657DD5" w:rsidTr="006759EC">
        <w:tc>
          <w:tcPr>
            <w:tcW w:w="865" w:type="dxa"/>
          </w:tcPr>
          <w:p w:rsidR="006759EC" w:rsidRPr="00657DD5" w:rsidRDefault="006759EC" w:rsidP="006759E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5/3</w:t>
            </w:r>
          </w:p>
        </w:tc>
        <w:tc>
          <w:tcPr>
            <w:tcW w:w="3638" w:type="dxa"/>
            <w:vMerge/>
            <w:vAlign w:val="center"/>
          </w:tcPr>
          <w:p w:rsidR="006759EC" w:rsidRPr="00657DD5" w:rsidRDefault="006759EC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6759EC" w:rsidRPr="00657DD5" w:rsidRDefault="006759EC" w:rsidP="00657DD5">
            <w:pPr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6759EC" w:rsidRPr="00657DD5" w:rsidRDefault="00656AEC" w:rsidP="006759E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18</w:t>
            </w:r>
            <w:r w:rsidR="006759EC" w:rsidRPr="00657DD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.05</w:t>
            </w:r>
          </w:p>
          <w:p w:rsidR="006759EC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759EC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759EC" w:rsidRPr="00657DD5" w:rsidRDefault="006759EC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759EC" w:rsidRPr="00657DD5" w:rsidRDefault="006759EC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9EC" w:rsidRPr="00657DD5" w:rsidTr="006759EC">
        <w:trPr>
          <w:trHeight w:val="698"/>
        </w:trPr>
        <w:tc>
          <w:tcPr>
            <w:tcW w:w="865" w:type="dxa"/>
          </w:tcPr>
          <w:p w:rsidR="006759EC" w:rsidRPr="006759EC" w:rsidRDefault="006759EC" w:rsidP="006759EC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9EC">
              <w:rPr>
                <w:rFonts w:ascii="Times New Roman" w:hAnsi="Times New Roman" w:cs="Times New Roman"/>
                <w:b/>
                <w:sz w:val="24"/>
                <w:szCs w:val="24"/>
              </w:rPr>
              <w:t>5/4</w:t>
            </w:r>
          </w:p>
        </w:tc>
        <w:tc>
          <w:tcPr>
            <w:tcW w:w="5055" w:type="dxa"/>
            <w:gridSpan w:val="5"/>
            <w:tcBorders>
              <w:right w:val="nil"/>
            </w:tcBorders>
            <w:vAlign w:val="center"/>
          </w:tcPr>
          <w:p w:rsidR="006759EC" w:rsidRPr="006759EC" w:rsidRDefault="006759EC" w:rsidP="00657DD5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9EC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5053" w:type="dxa"/>
            <w:gridSpan w:val="3"/>
            <w:vAlign w:val="center"/>
          </w:tcPr>
          <w:p w:rsidR="006759EC" w:rsidRPr="00657DD5" w:rsidRDefault="006759EC" w:rsidP="00657DD5">
            <w:pPr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7DD5">
              <w:rPr>
                <w:rFonts w:ascii="Times New Roman" w:hAnsi="Times New Roman" w:cs="Times New Roman"/>
                <w:i/>
                <w:sz w:val="24"/>
                <w:szCs w:val="24"/>
              </w:rPr>
              <w:t>ействуют</w:t>
            </w: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 xml:space="preserve">  самостоятельно.  </w:t>
            </w:r>
            <w:r w:rsidRPr="00657DD5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Используют</w:t>
            </w: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185" w:type="dxa"/>
            <w:gridSpan w:val="2"/>
          </w:tcPr>
          <w:p w:rsidR="006759EC" w:rsidRPr="006759EC" w:rsidRDefault="00656AEC" w:rsidP="00657DD5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6759EC" w:rsidRPr="006759EC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  <w:p w:rsidR="006759EC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6759EC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6759EC" w:rsidRPr="00657DD5" w:rsidRDefault="006759EC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759EC" w:rsidRPr="00657DD5" w:rsidRDefault="006759EC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9EC" w:rsidRPr="00657DD5" w:rsidTr="006759EC">
        <w:trPr>
          <w:trHeight w:val="379"/>
        </w:trPr>
        <w:tc>
          <w:tcPr>
            <w:tcW w:w="865" w:type="dxa"/>
          </w:tcPr>
          <w:p w:rsidR="006759EC" w:rsidRPr="00657DD5" w:rsidRDefault="006759EC" w:rsidP="006759E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3638" w:type="dxa"/>
            <w:vMerge w:val="restart"/>
            <w:vAlign w:val="center"/>
          </w:tcPr>
          <w:p w:rsidR="006759EC" w:rsidRPr="00657DD5" w:rsidRDefault="006759EC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6470" w:type="dxa"/>
            <w:gridSpan w:val="7"/>
            <w:vMerge w:val="restart"/>
            <w:vAlign w:val="center"/>
          </w:tcPr>
          <w:p w:rsidR="006759EC" w:rsidRPr="00657DD5" w:rsidRDefault="006759EC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Повторяют и систематизируют учебный материал. Решают задания ОГЭ</w:t>
            </w:r>
          </w:p>
        </w:tc>
        <w:tc>
          <w:tcPr>
            <w:tcW w:w="1185" w:type="dxa"/>
            <w:gridSpan w:val="2"/>
          </w:tcPr>
          <w:p w:rsidR="006759EC" w:rsidRPr="00657DD5" w:rsidRDefault="00656AEC" w:rsidP="006759E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25</w:t>
            </w:r>
            <w:r w:rsidR="006759EC" w:rsidRPr="00657DD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</w:tcPr>
          <w:p w:rsidR="006759EC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6759EC" w:rsidRPr="00657DD5" w:rsidRDefault="006759EC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759EC" w:rsidRPr="00657DD5" w:rsidRDefault="006759EC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9EC" w:rsidRPr="00657DD5" w:rsidTr="006759EC">
        <w:trPr>
          <w:trHeight w:val="430"/>
        </w:trPr>
        <w:tc>
          <w:tcPr>
            <w:tcW w:w="865" w:type="dxa"/>
          </w:tcPr>
          <w:p w:rsidR="006759EC" w:rsidRPr="00657DD5" w:rsidRDefault="006759EC" w:rsidP="006759E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5/6</w:t>
            </w:r>
          </w:p>
        </w:tc>
        <w:tc>
          <w:tcPr>
            <w:tcW w:w="3638" w:type="dxa"/>
            <w:vMerge/>
            <w:vAlign w:val="center"/>
          </w:tcPr>
          <w:p w:rsidR="006759EC" w:rsidRPr="00657DD5" w:rsidRDefault="006759EC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7"/>
            <w:vMerge/>
            <w:vAlign w:val="center"/>
          </w:tcPr>
          <w:p w:rsidR="006759EC" w:rsidRPr="00657DD5" w:rsidRDefault="006759EC" w:rsidP="00657DD5">
            <w:pPr>
              <w:snapToGrid w:val="0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6759EC" w:rsidRPr="00657DD5" w:rsidRDefault="00656AEC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26.05</w:t>
            </w:r>
          </w:p>
        </w:tc>
        <w:tc>
          <w:tcPr>
            <w:tcW w:w="1134" w:type="dxa"/>
            <w:gridSpan w:val="2"/>
          </w:tcPr>
          <w:p w:rsidR="006759EC" w:rsidRPr="00657DD5" w:rsidRDefault="006759EC" w:rsidP="00657DD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6759EC" w:rsidRPr="00657DD5" w:rsidRDefault="006759EC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759EC" w:rsidRPr="00657DD5" w:rsidRDefault="006759EC" w:rsidP="00657DD5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0A0" w:rsidRPr="00657DD5" w:rsidRDefault="006330A0" w:rsidP="00657DD5">
      <w:pPr>
        <w:tabs>
          <w:tab w:val="left" w:pos="570"/>
        </w:tabs>
        <w:autoSpaceDE w:val="0"/>
        <w:autoSpaceDN w:val="0"/>
        <w:adjustRightInd w:val="0"/>
        <w:spacing w:after="0" w:line="240" w:lineRule="auto"/>
        <w:ind w:right="140"/>
        <w:contextualSpacing/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sectPr w:rsidR="006330A0" w:rsidRPr="00657DD5" w:rsidSect="000C3483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:rsidR="006330A0" w:rsidRPr="00656AEC" w:rsidRDefault="006330A0" w:rsidP="00656AEC">
      <w:pPr>
        <w:tabs>
          <w:tab w:val="left" w:pos="570"/>
        </w:tabs>
        <w:autoSpaceDE w:val="0"/>
        <w:autoSpaceDN w:val="0"/>
        <w:adjustRightInd w:val="0"/>
        <w:spacing w:after="0" w:line="240" w:lineRule="auto"/>
        <w:ind w:right="140"/>
        <w:contextualSpacing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656AEC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lastRenderedPageBreak/>
        <w:t>УЧЕБНО-МЕТОДИЧЕСКИЕ СРЕДСТВА ОБУЧЕНИЯ</w:t>
      </w:r>
    </w:p>
    <w:p w:rsidR="006330A0" w:rsidRPr="00657DD5" w:rsidRDefault="006330A0" w:rsidP="00657DD5">
      <w:pPr>
        <w:tabs>
          <w:tab w:val="num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0A0" w:rsidRPr="00657DD5" w:rsidRDefault="006330A0" w:rsidP="00657DD5">
      <w:pPr>
        <w:tabs>
          <w:tab w:val="num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D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Дидактический материал</w:t>
      </w:r>
      <w:r w:rsidR="007716B9" w:rsidRPr="00657D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716B9" w:rsidRPr="00657DD5" w:rsidRDefault="007716B9" w:rsidP="00657DD5">
      <w:pPr>
        <w:tabs>
          <w:tab w:val="num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64EA" w:rsidRPr="00657DD5" w:rsidRDefault="009E1047" w:rsidP="00657DD5">
      <w:pPr>
        <w:pStyle w:val="ab"/>
        <w:ind w:right="140"/>
        <w:rPr>
          <w:rFonts w:ascii="Times New Roman" w:hAnsi="Times New Roman"/>
          <w:sz w:val="24"/>
          <w:szCs w:val="24"/>
        </w:rPr>
      </w:pPr>
      <w:r w:rsidRPr="00657DD5">
        <w:rPr>
          <w:rFonts w:ascii="Times New Roman" w:hAnsi="Times New Roman"/>
          <w:sz w:val="24"/>
          <w:szCs w:val="24"/>
        </w:rPr>
        <w:t>1</w:t>
      </w:r>
      <w:r w:rsidR="006330A0" w:rsidRPr="00657DD5">
        <w:rPr>
          <w:rFonts w:ascii="Times New Roman" w:hAnsi="Times New Roman"/>
          <w:sz w:val="24"/>
          <w:szCs w:val="24"/>
        </w:rPr>
        <w:t xml:space="preserve">. </w:t>
      </w:r>
      <w:r w:rsidR="00CD64EA" w:rsidRPr="00657DD5">
        <w:rPr>
          <w:rFonts w:ascii="Times New Roman" w:hAnsi="Times New Roman"/>
          <w:sz w:val="24"/>
          <w:szCs w:val="24"/>
        </w:rPr>
        <w:t xml:space="preserve">Мерзляк </w:t>
      </w:r>
      <w:r w:rsidR="005135CD" w:rsidRPr="00657DD5">
        <w:rPr>
          <w:rFonts w:ascii="Times New Roman" w:hAnsi="Times New Roman"/>
          <w:sz w:val="24"/>
          <w:szCs w:val="24"/>
        </w:rPr>
        <w:t>А.Г.</w:t>
      </w:r>
      <w:r w:rsidR="00CD64EA" w:rsidRPr="00657DD5">
        <w:rPr>
          <w:rFonts w:ascii="Times New Roman" w:hAnsi="Times New Roman"/>
          <w:sz w:val="24"/>
          <w:szCs w:val="24"/>
        </w:rPr>
        <w:t>. Геометрия:. Дидактические материалы</w:t>
      </w:r>
      <w:r w:rsidR="005135CD" w:rsidRPr="00657DD5">
        <w:rPr>
          <w:rFonts w:ascii="Times New Roman" w:hAnsi="Times New Roman"/>
          <w:sz w:val="24"/>
          <w:szCs w:val="24"/>
        </w:rPr>
        <w:t xml:space="preserve"> 8 класс</w:t>
      </w:r>
      <w:r w:rsidR="00CD64EA" w:rsidRPr="00657DD5">
        <w:rPr>
          <w:rFonts w:ascii="Times New Roman" w:hAnsi="Times New Roman"/>
          <w:sz w:val="24"/>
          <w:szCs w:val="24"/>
        </w:rPr>
        <w:t>:</w:t>
      </w:r>
      <w:r w:rsidR="007716B9" w:rsidRPr="00657DD5">
        <w:rPr>
          <w:rFonts w:ascii="Times New Roman" w:hAnsi="Times New Roman"/>
          <w:sz w:val="24"/>
          <w:szCs w:val="24"/>
        </w:rPr>
        <w:t xml:space="preserve"> пособие для учащихся общеобразовательных организаций– М.: Просвещение, 2021</w:t>
      </w:r>
    </w:p>
    <w:p w:rsidR="007716B9" w:rsidRPr="00657DD5" w:rsidRDefault="007716B9" w:rsidP="00657DD5">
      <w:pPr>
        <w:pStyle w:val="ab"/>
        <w:ind w:right="140"/>
        <w:rPr>
          <w:rFonts w:ascii="Times New Roman" w:hAnsi="Times New Roman"/>
          <w:sz w:val="24"/>
          <w:szCs w:val="24"/>
        </w:rPr>
      </w:pPr>
      <w:r w:rsidRPr="00657DD5">
        <w:rPr>
          <w:rFonts w:ascii="Times New Roman" w:hAnsi="Times New Roman"/>
          <w:sz w:val="24"/>
          <w:szCs w:val="24"/>
        </w:rPr>
        <w:t>2. Буцко Е.В. Геометрия: 8 класс: методическое пособие. М.: Вентана –Граф, 2021.</w:t>
      </w:r>
    </w:p>
    <w:p w:rsidR="007716B9" w:rsidRPr="00657DD5" w:rsidRDefault="007716B9" w:rsidP="00657DD5">
      <w:pPr>
        <w:pStyle w:val="1"/>
        <w:suppressAutoHyphens w:val="0"/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7DD5">
        <w:rPr>
          <w:rFonts w:ascii="Times New Roman" w:hAnsi="Times New Roman" w:cs="Times New Roman"/>
          <w:sz w:val="24"/>
          <w:szCs w:val="24"/>
        </w:rPr>
        <w:t>3. А.Р.Рязановский, Д.Г.Мухин, Математика ВПР Тренажер по выполнению Типовых заданий.  Москва, Издательство «Экзамен», 2021</w:t>
      </w:r>
      <w:r w:rsidRPr="00657DD5">
        <w:rPr>
          <w:rFonts w:ascii="Times New Roman" w:hAnsi="Times New Roman" w:cs="Times New Roman"/>
          <w:b/>
          <w:sz w:val="24"/>
          <w:szCs w:val="24"/>
        </w:rPr>
        <w:t>.</w:t>
      </w:r>
    </w:p>
    <w:p w:rsidR="006330A0" w:rsidRPr="00657DD5" w:rsidRDefault="007716B9" w:rsidP="00657DD5">
      <w:pPr>
        <w:spacing w:after="0" w:line="240" w:lineRule="auto"/>
        <w:ind w:right="140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657DD5">
        <w:rPr>
          <w:rStyle w:val="a6"/>
          <w:rFonts w:ascii="Times New Roman" w:hAnsi="Times New Roman" w:cs="Times New Roman"/>
          <w:b w:val="0"/>
          <w:sz w:val="24"/>
          <w:szCs w:val="24"/>
        </w:rPr>
        <w:t>4</w:t>
      </w:r>
      <w:r w:rsidR="006330A0" w:rsidRPr="00657DD5">
        <w:rPr>
          <w:rStyle w:val="a6"/>
          <w:rFonts w:ascii="Times New Roman" w:hAnsi="Times New Roman" w:cs="Times New Roman"/>
          <w:b w:val="0"/>
          <w:sz w:val="24"/>
          <w:szCs w:val="24"/>
        </w:rPr>
        <w:t>. Тесты для текущего контроля. Геометрия 7-9 класс</w:t>
      </w:r>
      <w:r w:rsidR="009E1047" w:rsidRPr="00657DD5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ы/ Г.И.Ковалева, Н.И. Мазурова. </w:t>
      </w:r>
      <w:r w:rsidR="006330A0" w:rsidRPr="00657DD5">
        <w:rPr>
          <w:rStyle w:val="a6"/>
          <w:rFonts w:ascii="Times New Roman" w:hAnsi="Times New Roman" w:cs="Times New Roman"/>
          <w:b w:val="0"/>
          <w:sz w:val="24"/>
          <w:szCs w:val="24"/>
        </w:rPr>
        <w:t>Издательство «Учитель» ,2008</w:t>
      </w:r>
    </w:p>
    <w:p w:rsidR="006330A0" w:rsidRPr="00657DD5" w:rsidRDefault="007716B9" w:rsidP="00657DD5">
      <w:pPr>
        <w:spacing w:after="0" w:line="240" w:lineRule="auto"/>
        <w:ind w:right="140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657DD5">
        <w:rPr>
          <w:rStyle w:val="a6"/>
          <w:rFonts w:ascii="Times New Roman" w:hAnsi="Times New Roman" w:cs="Times New Roman"/>
          <w:b w:val="0"/>
          <w:sz w:val="24"/>
          <w:szCs w:val="24"/>
        </w:rPr>
        <w:t>5</w:t>
      </w:r>
      <w:r w:rsidR="006330A0" w:rsidRPr="00657DD5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9E1047" w:rsidRPr="00657DD5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А.П.Ершова, В.В.Голобородько, А.С.Ершова,- </w:t>
      </w:r>
      <w:r w:rsidR="006330A0" w:rsidRPr="00657DD5">
        <w:rPr>
          <w:rStyle w:val="a6"/>
          <w:rFonts w:ascii="Times New Roman" w:hAnsi="Times New Roman" w:cs="Times New Roman"/>
          <w:b w:val="0"/>
          <w:sz w:val="24"/>
          <w:szCs w:val="24"/>
        </w:rPr>
        <w:t>Самостоятельные и контроль</w:t>
      </w:r>
      <w:r w:rsidR="009E1047" w:rsidRPr="00657DD5">
        <w:rPr>
          <w:rStyle w:val="a6"/>
          <w:rFonts w:ascii="Times New Roman" w:hAnsi="Times New Roman" w:cs="Times New Roman"/>
          <w:b w:val="0"/>
          <w:sz w:val="24"/>
          <w:szCs w:val="24"/>
        </w:rPr>
        <w:t>ные работы. Алгебра. Геометрия 8</w:t>
      </w:r>
      <w:r w:rsidR="006330A0" w:rsidRPr="00657DD5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кла</w:t>
      </w:r>
      <w:r w:rsidRPr="00657DD5">
        <w:rPr>
          <w:rStyle w:val="a6"/>
          <w:rFonts w:ascii="Times New Roman" w:hAnsi="Times New Roman" w:cs="Times New Roman"/>
          <w:b w:val="0"/>
          <w:sz w:val="24"/>
          <w:szCs w:val="24"/>
        </w:rPr>
        <w:t>сс/ М :Издательство «Илекса»2019</w:t>
      </w:r>
      <w:r w:rsidR="006330A0" w:rsidRPr="00657DD5">
        <w:rPr>
          <w:rStyle w:val="a6"/>
          <w:rFonts w:ascii="Times New Roman" w:hAnsi="Times New Roman" w:cs="Times New Roman"/>
          <w:b w:val="0"/>
          <w:sz w:val="24"/>
          <w:szCs w:val="24"/>
        </w:rPr>
        <w:t>.</w:t>
      </w:r>
    </w:p>
    <w:p w:rsidR="006330A0" w:rsidRPr="00657DD5" w:rsidRDefault="007716B9" w:rsidP="00657DD5">
      <w:pPr>
        <w:pStyle w:val="a3"/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657DD5">
        <w:rPr>
          <w:rStyle w:val="a6"/>
          <w:rFonts w:ascii="Times New Roman" w:hAnsi="Times New Roman"/>
          <w:b w:val="0"/>
          <w:sz w:val="24"/>
          <w:szCs w:val="24"/>
        </w:rPr>
        <w:t>6</w:t>
      </w:r>
      <w:r w:rsidR="006330A0" w:rsidRPr="00657DD5">
        <w:rPr>
          <w:rStyle w:val="a6"/>
          <w:rFonts w:ascii="Times New Roman" w:hAnsi="Times New Roman"/>
          <w:b w:val="0"/>
          <w:sz w:val="24"/>
          <w:szCs w:val="24"/>
        </w:rPr>
        <w:t>.Задачи и упражнения на готовых чертежах 7-9 класс ГЕОМЕТРИЯ /Е.М.Рабинович, М :Издательство «Илекса»2014.</w:t>
      </w:r>
    </w:p>
    <w:p w:rsidR="006330A0" w:rsidRPr="00657DD5" w:rsidRDefault="006330A0" w:rsidP="00657DD5">
      <w:pPr>
        <w:tabs>
          <w:tab w:val="num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30A0" w:rsidRPr="00657DD5" w:rsidRDefault="006330A0" w:rsidP="00657DD5">
      <w:pPr>
        <w:tabs>
          <w:tab w:val="num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D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Оборудование.</w:t>
      </w:r>
    </w:p>
    <w:p w:rsidR="006330A0" w:rsidRPr="00657DD5" w:rsidRDefault="006330A0" w:rsidP="00657DD5">
      <w:pPr>
        <w:tabs>
          <w:tab w:val="num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D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демонстрационных чертежных инструментов.</w:t>
      </w:r>
    </w:p>
    <w:p w:rsidR="00CD64EA" w:rsidRPr="00657DD5" w:rsidRDefault="00CD64EA" w:rsidP="00657DD5">
      <w:pPr>
        <w:tabs>
          <w:tab w:val="num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DD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Компьютер, мультимедийный проектор</w:t>
      </w:r>
    </w:p>
    <w:p w:rsidR="006330A0" w:rsidRPr="00657DD5" w:rsidRDefault="006330A0" w:rsidP="00657DD5">
      <w:pPr>
        <w:tabs>
          <w:tab w:val="num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BC5" w:rsidRDefault="00CD64EA" w:rsidP="00C53BC5">
      <w:pPr>
        <w:spacing w:after="0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C53BC5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Таблицы </w:t>
      </w:r>
      <w:r w:rsidR="009E1047" w:rsidRPr="00C53BC5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8</w:t>
      </w:r>
      <w:r w:rsidR="00C53BC5" w:rsidRPr="00C53BC5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КЛАСС.</w:t>
      </w:r>
    </w:p>
    <w:p w:rsidR="00C53BC5" w:rsidRPr="00C53BC5" w:rsidRDefault="00C53BC5" w:rsidP="00C53BC5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C53BC5">
        <w:rPr>
          <w:rFonts w:ascii="Times New Roman" w:hAnsi="Times New Roman"/>
          <w:sz w:val="24"/>
          <w:szCs w:val="24"/>
        </w:rPr>
        <w:t>Многоугольники</w:t>
      </w:r>
    </w:p>
    <w:p w:rsidR="00C53BC5" w:rsidRPr="00C53BC5" w:rsidRDefault="00C53BC5" w:rsidP="00C53BC5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C53BC5">
        <w:rPr>
          <w:rFonts w:ascii="Times New Roman" w:hAnsi="Times New Roman"/>
          <w:sz w:val="24"/>
          <w:szCs w:val="24"/>
        </w:rPr>
        <w:t>Параллелограмм и трапеция</w:t>
      </w:r>
    </w:p>
    <w:p w:rsidR="00C53BC5" w:rsidRPr="00C53BC5" w:rsidRDefault="00C53BC5" w:rsidP="00C53BC5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C53BC5">
        <w:rPr>
          <w:rFonts w:ascii="Times New Roman" w:hAnsi="Times New Roman"/>
          <w:sz w:val="24"/>
          <w:szCs w:val="24"/>
        </w:rPr>
        <w:t>Прямоугольник. Ромб. Квадрат</w:t>
      </w:r>
    </w:p>
    <w:p w:rsidR="00C53BC5" w:rsidRPr="00C53BC5" w:rsidRDefault="00C53BC5" w:rsidP="00C53BC5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C53BC5">
        <w:rPr>
          <w:rFonts w:ascii="Times New Roman" w:hAnsi="Times New Roman"/>
          <w:sz w:val="24"/>
          <w:szCs w:val="24"/>
        </w:rPr>
        <w:t>Площадь многоугольника</w:t>
      </w:r>
    </w:p>
    <w:p w:rsidR="00C53BC5" w:rsidRPr="00C53BC5" w:rsidRDefault="00C53BC5" w:rsidP="00C53BC5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C53BC5">
        <w:rPr>
          <w:rFonts w:ascii="Times New Roman" w:hAnsi="Times New Roman"/>
          <w:sz w:val="24"/>
          <w:szCs w:val="24"/>
        </w:rPr>
        <w:t>Площадь треугольника, параллелограмма и трапеции.</w:t>
      </w:r>
    </w:p>
    <w:p w:rsidR="00C53BC5" w:rsidRPr="00C53BC5" w:rsidRDefault="00C53BC5" w:rsidP="00C53BC5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C53BC5">
        <w:rPr>
          <w:rFonts w:ascii="Times New Roman" w:hAnsi="Times New Roman"/>
          <w:sz w:val="24"/>
          <w:szCs w:val="24"/>
        </w:rPr>
        <w:t>Теорема Пифагора</w:t>
      </w:r>
    </w:p>
    <w:p w:rsidR="00C53BC5" w:rsidRPr="00C53BC5" w:rsidRDefault="00C53BC5" w:rsidP="00C53BC5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C53BC5">
        <w:rPr>
          <w:rFonts w:ascii="Times New Roman" w:hAnsi="Times New Roman"/>
        </w:rPr>
        <w:t>Соотношения между сторонами и углами в треугольнике</w:t>
      </w:r>
    </w:p>
    <w:p w:rsidR="00C53BC5" w:rsidRPr="00C53BC5" w:rsidRDefault="00C53BC5" w:rsidP="00C53BC5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C53BC5">
        <w:rPr>
          <w:rFonts w:ascii="Times New Roman" w:hAnsi="Times New Roman"/>
          <w:sz w:val="24"/>
          <w:szCs w:val="24"/>
        </w:rPr>
        <w:t>Подобные треугольники. Признаки подобия треугольников</w:t>
      </w:r>
    </w:p>
    <w:p w:rsidR="00C53BC5" w:rsidRPr="00C53BC5" w:rsidRDefault="00C53BC5" w:rsidP="00C53BC5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C53BC5">
        <w:rPr>
          <w:rFonts w:ascii="Times New Roman" w:hAnsi="Times New Roman"/>
          <w:sz w:val="24"/>
          <w:szCs w:val="24"/>
        </w:rPr>
        <w:t>Соотношение между сторонами и углами прямоугольного треугольника</w:t>
      </w:r>
    </w:p>
    <w:p w:rsidR="00C53BC5" w:rsidRPr="00C53BC5" w:rsidRDefault="00C53BC5" w:rsidP="00C53BC5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C53BC5">
        <w:rPr>
          <w:rFonts w:ascii="Times New Roman" w:hAnsi="Times New Roman"/>
          <w:sz w:val="24"/>
          <w:szCs w:val="24"/>
        </w:rPr>
        <w:t>Центральные и вписанные углы</w:t>
      </w:r>
    </w:p>
    <w:p w:rsidR="00C53BC5" w:rsidRPr="00C53BC5" w:rsidRDefault="00C53BC5" w:rsidP="00C53BC5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C53BC5">
        <w:rPr>
          <w:rFonts w:ascii="Times New Roman" w:hAnsi="Times New Roman"/>
          <w:sz w:val="24"/>
          <w:szCs w:val="24"/>
        </w:rPr>
        <w:t>Вписанная и описанная окружность</w:t>
      </w:r>
    </w:p>
    <w:p w:rsidR="00C53BC5" w:rsidRPr="00C53BC5" w:rsidRDefault="00C53BC5" w:rsidP="00C53BC5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C53BC5">
        <w:rPr>
          <w:rFonts w:ascii="Times New Roman" w:hAnsi="Times New Roman"/>
          <w:sz w:val="24"/>
          <w:szCs w:val="24"/>
        </w:rPr>
        <w:t>Формулы площадей фигур (планиметрия)</w:t>
      </w:r>
    </w:p>
    <w:p w:rsidR="00C53BC5" w:rsidRDefault="00C53BC5" w:rsidP="00657DD5">
      <w:pPr>
        <w:spacing w:after="0" w:line="240" w:lineRule="auto"/>
        <w:ind w:right="140"/>
        <w:rPr>
          <w:rFonts w:ascii="Times New Roman" w:hAnsi="Times New Roman" w:cs="Times New Roman"/>
          <w:b/>
          <w:sz w:val="24"/>
          <w:szCs w:val="24"/>
        </w:rPr>
      </w:pPr>
    </w:p>
    <w:p w:rsidR="00541AEF" w:rsidRPr="00657DD5" w:rsidRDefault="00C53BC5" w:rsidP="00657DD5">
      <w:pPr>
        <w:spacing w:after="0" w:line="240" w:lineRule="auto"/>
        <w:ind w:right="1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Видеоуроки Геометрия 8</w:t>
      </w:r>
      <w:r w:rsidR="00BC69A3" w:rsidRPr="00657DD5">
        <w:rPr>
          <w:rFonts w:ascii="Times New Roman" w:hAnsi="Times New Roman" w:cs="Times New Roman"/>
          <w:b/>
          <w:sz w:val="24"/>
          <w:szCs w:val="24"/>
        </w:rPr>
        <w:t>.</w:t>
      </w:r>
    </w:p>
    <w:p w:rsidR="00414F00" w:rsidRPr="00657DD5" w:rsidRDefault="00414F00" w:rsidP="00657DD5">
      <w:pPr>
        <w:spacing w:after="0" w:line="240" w:lineRule="auto"/>
        <w:ind w:right="140"/>
        <w:rPr>
          <w:rFonts w:ascii="Times New Roman" w:hAnsi="Times New Roman" w:cs="Times New Roman"/>
          <w:b/>
          <w:sz w:val="24"/>
          <w:szCs w:val="24"/>
        </w:rPr>
      </w:pPr>
    </w:p>
    <w:sectPr w:rsidR="00414F00" w:rsidRPr="00657DD5" w:rsidSect="000C34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EC7" w:rsidRDefault="00BA7EC7" w:rsidP="00CD64EA">
      <w:pPr>
        <w:spacing w:after="0" w:line="240" w:lineRule="auto"/>
      </w:pPr>
      <w:r>
        <w:separator/>
      </w:r>
    </w:p>
  </w:endnote>
  <w:endnote w:type="continuationSeparator" w:id="1">
    <w:p w:rsidR="00BA7EC7" w:rsidRDefault="00BA7EC7" w:rsidP="00CD6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1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95173"/>
      <w:docPartObj>
        <w:docPartGallery w:val="Page Numbers (Bottom of Page)"/>
        <w:docPartUnique/>
      </w:docPartObj>
    </w:sdtPr>
    <w:sdtContent>
      <w:p w:rsidR="00474C42" w:rsidRDefault="00344F53">
        <w:pPr>
          <w:pStyle w:val="af0"/>
          <w:jc w:val="right"/>
        </w:pPr>
        <w:fldSimple w:instr=" PAGE   \* MERGEFORMAT ">
          <w:r w:rsidR="000D7252">
            <w:rPr>
              <w:noProof/>
            </w:rPr>
            <w:t>1</w:t>
          </w:r>
        </w:fldSimple>
      </w:p>
    </w:sdtContent>
  </w:sdt>
  <w:p w:rsidR="00474C42" w:rsidRDefault="00474C42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EC7" w:rsidRDefault="00BA7EC7" w:rsidP="00CD64EA">
      <w:pPr>
        <w:spacing w:after="0" w:line="240" w:lineRule="auto"/>
      </w:pPr>
      <w:r>
        <w:separator/>
      </w:r>
    </w:p>
  </w:footnote>
  <w:footnote w:type="continuationSeparator" w:id="1">
    <w:p w:rsidR="00BA7EC7" w:rsidRDefault="00BA7EC7" w:rsidP="00CD6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3BD1E4C"/>
    <w:multiLevelType w:val="multilevel"/>
    <w:tmpl w:val="2594F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945853"/>
    <w:multiLevelType w:val="hybridMultilevel"/>
    <w:tmpl w:val="6A049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2C1E64"/>
    <w:multiLevelType w:val="hybridMultilevel"/>
    <w:tmpl w:val="227A18D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264044"/>
    <w:multiLevelType w:val="multilevel"/>
    <w:tmpl w:val="6518A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4B3C6A"/>
    <w:multiLevelType w:val="hybridMultilevel"/>
    <w:tmpl w:val="0248CD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BEC7036"/>
    <w:multiLevelType w:val="hybridMultilevel"/>
    <w:tmpl w:val="852453C4"/>
    <w:lvl w:ilvl="0" w:tplc="6E0084D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73B3C6A"/>
    <w:multiLevelType w:val="multilevel"/>
    <w:tmpl w:val="E22EA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3D7FF1"/>
    <w:multiLevelType w:val="hybridMultilevel"/>
    <w:tmpl w:val="3A2E7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644CD"/>
    <w:multiLevelType w:val="multilevel"/>
    <w:tmpl w:val="84948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200B62"/>
    <w:multiLevelType w:val="multilevel"/>
    <w:tmpl w:val="CBC26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DC3D64"/>
    <w:multiLevelType w:val="multilevel"/>
    <w:tmpl w:val="B5E0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5029F8"/>
    <w:multiLevelType w:val="multilevel"/>
    <w:tmpl w:val="7272D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ED2D6C"/>
    <w:multiLevelType w:val="hybridMultilevel"/>
    <w:tmpl w:val="7C265AA0"/>
    <w:lvl w:ilvl="0" w:tplc="3678E1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D4654B"/>
    <w:multiLevelType w:val="multilevel"/>
    <w:tmpl w:val="7C8A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55D3D01"/>
    <w:multiLevelType w:val="multilevel"/>
    <w:tmpl w:val="033AF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7832FA"/>
    <w:multiLevelType w:val="hybridMultilevel"/>
    <w:tmpl w:val="9B6A99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5BA87886"/>
    <w:multiLevelType w:val="hybridMultilevel"/>
    <w:tmpl w:val="2EFE261C"/>
    <w:lvl w:ilvl="0" w:tplc="5C36F2AA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8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267A13"/>
    <w:multiLevelType w:val="hybridMultilevel"/>
    <w:tmpl w:val="E5A81A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20">
    <w:nsid w:val="5F923B05"/>
    <w:multiLevelType w:val="hybridMultilevel"/>
    <w:tmpl w:val="CD720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FA01E2"/>
    <w:multiLevelType w:val="multilevel"/>
    <w:tmpl w:val="F8E8A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9360E67"/>
    <w:multiLevelType w:val="multilevel"/>
    <w:tmpl w:val="8ADA3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2143510"/>
    <w:multiLevelType w:val="multilevel"/>
    <w:tmpl w:val="C66A5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29348B8"/>
    <w:multiLevelType w:val="hybridMultilevel"/>
    <w:tmpl w:val="04745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C15D0E"/>
    <w:multiLevelType w:val="multilevel"/>
    <w:tmpl w:val="57501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9"/>
  </w:num>
  <w:num w:numId="8">
    <w:abstractNumId w:val="22"/>
  </w:num>
  <w:num w:numId="9">
    <w:abstractNumId w:val="10"/>
  </w:num>
  <w:num w:numId="10">
    <w:abstractNumId w:val="12"/>
  </w:num>
  <w:num w:numId="11">
    <w:abstractNumId w:val="11"/>
  </w:num>
  <w:num w:numId="12">
    <w:abstractNumId w:val="1"/>
  </w:num>
  <w:num w:numId="13">
    <w:abstractNumId w:val="14"/>
  </w:num>
  <w:num w:numId="14">
    <w:abstractNumId w:val="7"/>
  </w:num>
  <w:num w:numId="15">
    <w:abstractNumId w:val="15"/>
  </w:num>
  <w:num w:numId="16">
    <w:abstractNumId w:val="21"/>
  </w:num>
  <w:num w:numId="17">
    <w:abstractNumId w:val="4"/>
  </w:num>
  <w:num w:numId="18">
    <w:abstractNumId w:val="3"/>
  </w:num>
  <w:num w:numId="19">
    <w:abstractNumId w:val="25"/>
  </w:num>
  <w:num w:numId="20">
    <w:abstractNumId w:val="23"/>
  </w:num>
  <w:num w:numId="21">
    <w:abstractNumId w:val="18"/>
  </w:num>
  <w:num w:numId="22">
    <w:abstractNumId w:val="13"/>
  </w:num>
  <w:num w:numId="23">
    <w:abstractNumId w:val="8"/>
  </w:num>
  <w:num w:numId="24">
    <w:abstractNumId w:val="24"/>
  </w:num>
  <w:num w:numId="25">
    <w:abstractNumId w:val="20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30A0"/>
    <w:rsid w:val="00014859"/>
    <w:rsid w:val="00020628"/>
    <w:rsid w:val="00053828"/>
    <w:rsid w:val="000947ED"/>
    <w:rsid w:val="000A05AF"/>
    <w:rsid w:val="000C3483"/>
    <w:rsid w:val="000D7252"/>
    <w:rsid w:val="000E601D"/>
    <w:rsid w:val="00172B5C"/>
    <w:rsid w:val="00204135"/>
    <w:rsid w:val="00222BA8"/>
    <w:rsid w:val="00252445"/>
    <w:rsid w:val="00260F73"/>
    <w:rsid w:val="002929DF"/>
    <w:rsid w:val="002C12BC"/>
    <w:rsid w:val="002F5D49"/>
    <w:rsid w:val="00312A51"/>
    <w:rsid w:val="00321253"/>
    <w:rsid w:val="00332083"/>
    <w:rsid w:val="00344F53"/>
    <w:rsid w:val="003A01A4"/>
    <w:rsid w:val="003E4550"/>
    <w:rsid w:val="0040222A"/>
    <w:rsid w:val="00414F00"/>
    <w:rsid w:val="00423CDF"/>
    <w:rsid w:val="00432603"/>
    <w:rsid w:val="00474C42"/>
    <w:rsid w:val="00492DFD"/>
    <w:rsid w:val="004A0253"/>
    <w:rsid w:val="004A21D2"/>
    <w:rsid w:val="004A7555"/>
    <w:rsid w:val="004B0362"/>
    <w:rsid w:val="004B6D62"/>
    <w:rsid w:val="005135CD"/>
    <w:rsid w:val="00516622"/>
    <w:rsid w:val="00541AEF"/>
    <w:rsid w:val="005501E7"/>
    <w:rsid w:val="00560B71"/>
    <w:rsid w:val="00587AC4"/>
    <w:rsid w:val="005933A0"/>
    <w:rsid w:val="005A491C"/>
    <w:rsid w:val="005C2BD6"/>
    <w:rsid w:val="006330A0"/>
    <w:rsid w:val="0063623C"/>
    <w:rsid w:val="00646F14"/>
    <w:rsid w:val="00656AEC"/>
    <w:rsid w:val="00657DD5"/>
    <w:rsid w:val="006759EC"/>
    <w:rsid w:val="00683E3E"/>
    <w:rsid w:val="00691EF4"/>
    <w:rsid w:val="007025A7"/>
    <w:rsid w:val="007716B9"/>
    <w:rsid w:val="00773D02"/>
    <w:rsid w:val="0078107C"/>
    <w:rsid w:val="007854E4"/>
    <w:rsid w:val="00790EFD"/>
    <w:rsid w:val="007C31D7"/>
    <w:rsid w:val="007E5693"/>
    <w:rsid w:val="008425EF"/>
    <w:rsid w:val="00851398"/>
    <w:rsid w:val="00855F26"/>
    <w:rsid w:val="0087304C"/>
    <w:rsid w:val="008B019F"/>
    <w:rsid w:val="008C383D"/>
    <w:rsid w:val="009362D9"/>
    <w:rsid w:val="0095702F"/>
    <w:rsid w:val="00962D88"/>
    <w:rsid w:val="009A3B70"/>
    <w:rsid w:val="009E0BC1"/>
    <w:rsid w:val="009E1047"/>
    <w:rsid w:val="00AC5435"/>
    <w:rsid w:val="00AF4430"/>
    <w:rsid w:val="00B2429D"/>
    <w:rsid w:val="00B32F52"/>
    <w:rsid w:val="00B55EC1"/>
    <w:rsid w:val="00B80125"/>
    <w:rsid w:val="00BA3C25"/>
    <w:rsid w:val="00BA7BA9"/>
    <w:rsid w:val="00BA7EC7"/>
    <w:rsid w:val="00BC69A3"/>
    <w:rsid w:val="00BE456E"/>
    <w:rsid w:val="00BF1A4E"/>
    <w:rsid w:val="00C03E2D"/>
    <w:rsid w:val="00C53BC5"/>
    <w:rsid w:val="00C80384"/>
    <w:rsid w:val="00C940F7"/>
    <w:rsid w:val="00CD64EA"/>
    <w:rsid w:val="00CF6F9F"/>
    <w:rsid w:val="00D02B4E"/>
    <w:rsid w:val="00D32972"/>
    <w:rsid w:val="00D46F84"/>
    <w:rsid w:val="00D5772D"/>
    <w:rsid w:val="00D62461"/>
    <w:rsid w:val="00D659FA"/>
    <w:rsid w:val="00D80D35"/>
    <w:rsid w:val="00D81413"/>
    <w:rsid w:val="00DE1917"/>
    <w:rsid w:val="00E16449"/>
    <w:rsid w:val="00E54539"/>
    <w:rsid w:val="00E82A4A"/>
    <w:rsid w:val="00EC2739"/>
    <w:rsid w:val="00F12033"/>
    <w:rsid w:val="00F6418D"/>
    <w:rsid w:val="00F7245E"/>
    <w:rsid w:val="00F73F67"/>
    <w:rsid w:val="00F82567"/>
    <w:rsid w:val="00F82B04"/>
    <w:rsid w:val="00FC3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6330A0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rsid w:val="006330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6330A0"/>
    <w:rPr>
      <w:b/>
      <w:bCs/>
    </w:rPr>
  </w:style>
  <w:style w:type="paragraph" w:customStyle="1" w:styleId="Standard">
    <w:name w:val="Standard"/>
    <w:rsid w:val="006330A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a7">
    <w:name w:val="Body Text"/>
    <w:basedOn w:val="a"/>
    <w:link w:val="a8"/>
    <w:rsid w:val="006330A0"/>
    <w:pPr>
      <w:suppressAutoHyphens/>
      <w:spacing w:after="120"/>
    </w:pPr>
    <w:rPr>
      <w:rFonts w:ascii="Calibri" w:eastAsia="SimSun" w:hAnsi="Calibri" w:cs="font211"/>
      <w:kern w:val="1"/>
      <w:lang w:eastAsia="ar-SA"/>
    </w:rPr>
  </w:style>
  <w:style w:type="character" w:customStyle="1" w:styleId="a8">
    <w:name w:val="Основной текст Знак"/>
    <w:basedOn w:val="a0"/>
    <w:link w:val="a7"/>
    <w:rsid w:val="006330A0"/>
    <w:rPr>
      <w:rFonts w:ascii="Calibri" w:eastAsia="SimSun" w:hAnsi="Calibri" w:cs="font211"/>
      <w:kern w:val="1"/>
      <w:lang w:eastAsia="ar-SA"/>
    </w:rPr>
  </w:style>
  <w:style w:type="paragraph" w:customStyle="1" w:styleId="1">
    <w:name w:val="Абзац списка1"/>
    <w:basedOn w:val="a"/>
    <w:rsid w:val="006330A0"/>
    <w:pPr>
      <w:suppressAutoHyphens/>
    </w:pPr>
    <w:rPr>
      <w:rFonts w:ascii="Calibri" w:eastAsia="SimSun" w:hAnsi="Calibri" w:cs="font211"/>
      <w:kern w:val="1"/>
      <w:lang w:eastAsia="ar-SA"/>
    </w:rPr>
  </w:style>
  <w:style w:type="paragraph" w:styleId="a9">
    <w:name w:val="Title"/>
    <w:basedOn w:val="a"/>
    <w:link w:val="aa"/>
    <w:qFormat/>
    <w:rsid w:val="006330A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6330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No Spacing"/>
    <w:uiPriority w:val="1"/>
    <w:qFormat/>
    <w:rsid w:val="00172B5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Основной текст_"/>
    <w:link w:val="10"/>
    <w:locked/>
    <w:rsid w:val="00773D02"/>
    <w:rPr>
      <w:rFonts w:ascii="Times New Roman" w:hAnsi="Times New Roman"/>
      <w:shd w:val="clear" w:color="auto" w:fill="FFFFFF"/>
    </w:rPr>
  </w:style>
  <w:style w:type="paragraph" w:customStyle="1" w:styleId="10">
    <w:name w:val="Основной текст1"/>
    <w:basedOn w:val="a"/>
    <w:link w:val="ac"/>
    <w:rsid w:val="00773D02"/>
    <w:pPr>
      <w:shd w:val="clear" w:color="auto" w:fill="FFFFFF"/>
      <w:spacing w:before="300" w:after="480" w:line="240" w:lineRule="exact"/>
      <w:ind w:hanging="340"/>
    </w:pPr>
    <w:rPr>
      <w:rFonts w:ascii="Times New Roman" w:hAnsi="Times New Roman"/>
    </w:rPr>
  </w:style>
  <w:style w:type="paragraph" w:styleId="ad">
    <w:name w:val="Normal (Web)"/>
    <w:basedOn w:val="a"/>
    <w:uiPriority w:val="99"/>
    <w:unhideWhenUsed/>
    <w:rsid w:val="00773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CD6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CD64EA"/>
  </w:style>
  <w:style w:type="paragraph" w:styleId="af0">
    <w:name w:val="footer"/>
    <w:basedOn w:val="a"/>
    <w:link w:val="af1"/>
    <w:uiPriority w:val="99"/>
    <w:unhideWhenUsed/>
    <w:rsid w:val="00CD6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D64EA"/>
  </w:style>
  <w:style w:type="paragraph" w:customStyle="1" w:styleId="c14">
    <w:name w:val="c14"/>
    <w:basedOn w:val="a"/>
    <w:rsid w:val="003A0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3A01A4"/>
  </w:style>
  <w:style w:type="character" w:customStyle="1" w:styleId="c0">
    <w:name w:val="c0"/>
    <w:basedOn w:val="a0"/>
    <w:rsid w:val="003A01A4"/>
  </w:style>
  <w:style w:type="paragraph" w:styleId="af2">
    <w:name w:val="Balloon Text"/>
    <w:basedOn w:val="a"/>
    <w:link w:val="af3"/>
    <w:uiPriority w:val="99"/>
    <w:semiHidden/>
    <w:unhideWhenUsed/>
    <w:rsid w:val="00B24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2429D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locked/>
    <w:rsid w:val="00474C4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83BED9-C4AF-4D07-A180-B8F9078F4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1</Pages>
  <Words>3232</Words>
  <Characters>18427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Вход</cp:lastModifiedBy>
  <cp:revision>30</cp:revision>
  <cp:lastPrinted>2022-09-13T04:59:00Z</cp:lastPrinted>
  <dcterms:created xsi:type="dcterms:W3CDTF">2020-06-09T04:05:00Z</dcterms:created>
  <dcterms:modified xsi:type="dcterms:W3CDTF">2022-09-13T04:59:00Z</dcterms:modified>
</cp:coreProperties>
</file>